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089A3CF9" w:rsidR="00DD01F9" w:rsidRPr="00DD01F9" w:rsidRDefault="00A605A0" w:rsidP="002D5F19">
            <w:pPr>
              <w:pStyle w:val="Titlepagetext"/>
              <w:rPr>
                <w:sz w:val="16"/>
                <w:szCs w:val="16"/>
              </w:rPr>
            </w:pPr>
            <w:r>
              <w:rPr>
                <w:sz w:val="16"/>
                <w:szCs w:val="16"/>
              </w:rPr>
              <w:t>2</w:t>
            </w:r>
            <w:r w:rsidR="00A263AE">
              <w:rPr>
                <w:sz w:val="16"/>
                <w:szCs w:val="16"/>
              </w:rPr>
              <w:t>0 januari 2021</w:t>
            </w:r>
            <w:r w:rsidR="00DD01F9">
              <w:rPr>
                <w:sz w:val="16"/>
                <w:szCs w:val="16"/>
              </w:rPr>
              <w:t xml:space="preserve"> – V1.</w:t>
            </w:r>
            <w:r>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7BAB01C0" w:rsidR="00F45FC5" w:rsidRDefault="00F45FC5" w:rsidP="002D5F19">
            <w:pPr>
              <w:pStyle w:val="Titlepagearticle"/>
            </w:pPr>
            <w:r>
              <w:t>Werkbroek</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lastRenderedPageBreak/>
        <w:t>INLEIDING</w:t>
      </w:r>
      <w:bookmarkEnd w:id="1"/>
      <w:bookmarkEnd w:id="2"/>
      <w:bookmarkEnd w:id="3"/>
      <w:bookmarkEnd w:id="4"/>
      <w:bookmarkEnd w:id="5"/>
      <w:bookmarkEnd w:id="6"/>
      <w:bookmarkEnd w:id="7"/>
    </w:p>
    <w:p w14:paraId="76C11AEF" w14:textId="01D61861" w:rsidR="0054181F" w:rsidRPr="009E3250" w:rsidRDefault="0089437B" w:rsidP="009618B1">
      <w:pPr>
        <w:ind w:left="432"/>
        <w:rPr>
          <w:szCs w:val="18"/>
        </w:rPr>
      </w:pPr>
      <w:r w:rsidRPr="009E3250">
        <w:rPr>
          <w:szCs w:val="18"/>
        </w:rPr>
        <w:t xml:space="preserve">Met </w:t>
      </w:r>
      <w:r w:rsidR="009C04B4" w:rsidRPr="009E3250">
        <w:rPr>
          <w:szCs w:val="18"/>
        </w:rPr>
        <w:t xml:space="preserve">het verstrekken van </w:t>
      </w:r>
      <w:r w:rsidR="00EA0B5F">
        <w:rPr>
          <w:szCs w:val="18"/>
        </w:rPr>
        <w:t>dit</w:t>
      </w:r>
      <w:r w:rsidR="00947D07">
        <w:rPr>
          <w:szCs w:val="18"/>
        </w:rPr>
        <w:t xml:space="preserve"> </w:t>
      </w:r>
      <w:r w:rsidR="004F204B" w:rsidRPr="00663373">
        <w:rPr>
          <w:szCs w:val="18"/>
        </w:rPr>
        <w:t>kleding</w:t>
      </w:r>
      <w:r w:rsidR="00CB1381" w:rsidRPr="00663373">
        <w:rPr>
          <w:szCs w:val="18"/>
        </w:rPr>
        <w:t>pakket</w:t>
      </w:r>
      <w:r w:rsidR="00EA0B5F">
        <w:rPr>
          <w:szCs w:val="18"/>
        </w:rPr>
        <w:t xml:space="preserve"> </w:t>
      </w:r>
      <w:r w:rsidRPr="009E3250">
        <w:rPr>
          <w:szCs w:val="18"/>
        </w:rPr>
        <w:t xml:space="preserve">wordt voorzien in de </w:t>
      </w:r>
      <w:r w:rsidRPr="00536767">
        <w:rPr>
          <w:szCs w:val="18"/>
        </w:rPr>
        <w:t>behoefte aan functionele en praktische bescherming tijdens het uitoefenen van de dagelijkse</w:t>
      </w:r>
      <w:r w:rsidRPr="009E3250">
        <w:rPr>
          <w:szCs w:val="18"/>
        </w:rPr>
        <w:t xml:space="preserve"> werkzaamheden. De focus ligt op </w:t>
      </w:r>
      <w:r w:rsidR="00756CB1" w:rsidRPr="009E3250">
        <w:rPr>
          <w:szCs w:val="18"/>
        </w:rPr>
        <w:t>het leveren van een</w:t>
      </w:r>
      <w:r w:rsidRPr="009E3250">
        <w:rPr>
          <w:szCs w:val="18"/>
        </w:rPr>
        <w:t xml:space="preserve"> optimale </w:t>
      </w:r>
      <w:r w:rsidRPr="00663373">
        <w:rPr>
          <w:szCs w:val="18"/>
        </w:rPr>
        <w:t xml:space="preserve">prestatie </w:t>
      </w:r>
      <w:r w:rsidR="00814542" w:rsidRPr="00663373">
        <w:rPr>
          <w:szCs w:val="18"/>
        </w:rPr>
        <w:t>door</w:t>
      </w:r>
      <w:r w:rsidRPr="00663373">
        <w:rPr>
          <w:szCs w:val="18"/>
        </w:rPr>
        <w:t xml:space="preserve"> de</w:t>
      </w:r>
      <w:r w:rsidRPr="009E3250">
        <w:rPr>
          <w:szCs w:val="18"/>
        </w:rPr>
        <w:t xml:space="preserve"> gebruiker (m/v).</w:t>
      </w:r>
    </w:p>
    <w:p w14:paraId="693334CA" w14:textId="77777777" w:rsidR="0054181F" w:rsidRPr="007F7779"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7F7779">
        <w:t>Toepassingsgebied</w:t>
      </w:r>
      <w:bookmarkEnd w:id="9"/>
      <w:r w:rsidRPr="007F7779">
        <w:t xml:space="preserve"> en gebruikersdoel</w:t>
      </w:r>
      <w:bookmarkEnd w:id="10"/>
      <w:bookmarkEnd w:id="11"/>
      <w:bookmarkEnd w:id="12"/>
      <w:bookmarkEnd w:id="13"/>
      <w:bookmarkEnd w:id="14"/>
      <w:bookmarkEnd w:id="15"/>
      <w:bookmarkEnd w:id="16"/>
    </w:p>
    <w:p w14:paraId="6C7D0DDC" w14:textId="2075C920" w:rsidR="00495E46" w:rsidRPr="007F7779" w:rsidRDefault="00495E46" w:rsidP="00495E46">
      <w:pPr>
        <w:ind w:left="576"/>
        <w:rPr>
          <w:lang w:val="nl-NL"/>
        </w:rPr>
      </w:pPr>
      <w:r w:rsidRPr="007F7779">
        <w:t xml:space="preserve">De dragers zijn actief </w:t>
      </w:r>
      <w:r w:rsidR="00526CBD">
        <w:t>in de buitendienst</w:t>
      </w:r>
      <w:r w:rsidR="00947D07">
        <w:t xml:space="preserve"> zoals</w:t>
      </w:r>
      <w:r w:rsidRPr="007F7779">
        <w:t xml:space="preserve"> dit behoort bij de taken van de </w:t>
      </w:r>
      <w:r w:rsidR="006E0782">
        <w:t>gemeente Amstelveen</w:t>
      </w:r>
      <w:r w:rsidRPr="007F7779">
        <w:t>.</w:t>
      </w:r>
    </w:p>
    <w:p w14:paraId="1489A104" w14:textId="77777777" w:rsidR="000E48B4" w:rsidRPr="007F7779"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7F7779">
        <w:t>criteria</w:t>
      </w:r>
      <w:bookmarkEnd w:id="17"/>
      <w:bookmarkEnd w:id="18"/>
      <w:bookmarkEnd w:id="19"/>
      <w:bookmarkEnd w:id="20"/>
      <w:bookmarkEnd w:id="21"/>
      <w:bookmarkEnd w:id="22"/>
      <w:bookmarkEnd w:id="23"/>
    </w:p>
    <w:p w14:paraId="7EF2E619" w14:textId="77777777" w:rsidR="003C10B3" w:rsidRPr="00BD22D4" w:rsidRDefault="003C10B3" w:rsidP="00A64C6E">
      <w:pPr>
        <w:pStyle w:val="Kop2"/>
        <w:rPr>
          <w:color w:val="000000" w:themeColor="text1"/>
        </w:rPr>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t xml:space="preserve">Functionele </w:t>
      </w:r>
      <w:bookmarkEnd w:id="24"/>
      <w:bookmarkEnd w:id="25"/>
      <w:r w:rsidR="007E709F">
        <w:t>criteria</w:t>
      </w:r>
      <w:bookmarkEnd w:id="26"/>
      <w:bookmarkEnd w:id="27"/>
      <w:bookmarkEnd w:id="28"/>
      <w:bookmarkEnd w:id="29"/>
      <w:bookmarkEnd w:id="30"/>
      <w:bookmarkEnd w:id="31"/>
      <w:r w:rsidR="00A64C6E">
        <w:br/>
      </w:r>
      <w:r w:rsidR="00A64C6E">
        <w:br/>
      </w:r>
      <w:r w:rsidR="00A64C6E" w:rsidRPr="00BD22D4">
        <w:rPr>
          <w:b w:val="0"/>
          <w:color w:val="000000" w:themeColor="text1"/>
          <w:sz w:val="18"/>
          <w:szCs w:val="18"/>
        </w:rPr>
        <w:t>De normatieve basis voor dit kledingstuk is de norm NEN-EN-ISO 13688 (Protective clothing – General requirements). Deze norm staat niet op zichzelf maar wordt in combinatie met andere normen voor specifieke eigenschappen van het artikel, toegepast.</w:t>
      </w:r>
      <w:bookmarkEnd w:id="32"/>
      <w:r w:rsidR="00503919" w:rsidRPr="00BD22D4">
        <w:rPr>
          <w:color w:val="000000" w:themeColor="text1"/>
        </w:rPr>
        <w:tab/>
      </w:r>
    </w:p>
    <w:p w14:paraId="47725082" w14:textId="77777777" w:rsidR="00491D08"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491D08" w:rsidRPr="00491D08" w14:paraId="11531288" w14:textId="77777777" w:rsidTr="00A40C54">
        <w:trPr>
          <w:cantSplit/>
          <w:tblHeader/>
        </w:trPr>
        <w:tc>
          <w:tcPr>
            <w:tcW w:w="1843" w:type="dxa"/>
            <w:shd w:val="pct10" w:color="auto" w:fill="auto"/>
          </w:tcPr>
          <w:p w14:paraId="078755C9" w14:textId="77777777" w:rsidR="00491D08" w:rsidRPr="00536767" w:rsidRDefault="00A40C54" w:rsidP="002722ED">
            <w:pPr>
              <w:pStyle w:val="Tableheader"/>
              <w:rPr>
                <w:i w:val="0"/>
                <w:lang w:val="nl-NL"/>
              </w:rPr>
            </w:pPr>
            <w:r w:rsidRPr="00536767">
              <w:rPr>
                <w:i w:val="0"/>
                <w:lang w:val="nl-NL"/>
              </w:rPr>
              <w:t>Uitgangspunten</w:t>
            </w:r>
          </w:p>
        </w:tc>
        <w:tc>
          <w:tcPr>
            <w:tcW w:w="7796" w:type="dxa"/>
            <w:shd w:val="pct10" w:color="auto" w:fill="auto"/>
          </w:tcPr>
          <w:p w14:paraId="6DF2A93A" w14:textId="77777777" w:rsidR="00491D08" w:rsidRPr="00536767" w:rsidRDefault="00491D08" w:rsidP="002722ED">
            <w:pPr>
              <w:pStyle w:val="Tableheader"/>
              <w:rPr>
                <w:i w:val="0"/>
                <w:lang w:val="nl-NL"/>
              </w:rPr>
            </w:pPr>
          </w:p>
        </w:tc>
      </w:tr>
      <w:tr w:rsidR="00BD22D4" w:rsidRPr="00BD22D4" w14:paraId="77BFE744" w14:textId="77777777" w:rsidTr="00A40C54">
        <w:trPr>
          <w:cantSplit/>
        </w:trPr>
        <w:tc>
          <w:tcPr>
            <w:tcW w:w="1843" w:type="dxa"/>
          </w:tcPr>
          <w:p w14:paraId="3AFA93A5" w14:textId="77777777" w:rsidR="00814E6D" w:rsidRPr="00BD22D4" w:rsidRDefault="00814E6D" w:rsidP="002722ED">
            <w:pPr>
              <w:pStyle w:val="Tabletext"/>
              <w:rPr>
                <w:color w:val="000000" w:themeColor="text1"/>
                <w:sz w:val="18"/>
                <w:szCs w:val="18"/>
              </w:rPr>
            </w:pPr>
            <w:r w:rsidRPr="00BD22D4">
              <w:rPr>
                <w:color w:val="000000" w:themeColor="text1"/>
                <w:sz w:val="18"/>
                <w:szCs w:val="18"/>
              </w:rPr>
              <w:t>Comfort</w:t>
            </w:r>
          </w:p>
        </w:tc>
        <w:tc>
          <w:tcPr>
            <w:tcW w:w="7796" w:type="dxa"/>
          </w:tcPr>
          <w:p w14:paraId="39FEE92C" w14:textId="47F7C703" w:rsidR="00814E6D" w:rsidRPr="00BD22D4" w:rsidRDefault="00B852A5" w:rsidP="00AC1D1D">
            <w:pPr>
              <w:pStyle w:val="Tabletext"/>
              <w:rPr>
                <w:color w:val="000000" w:themeColor="text1"/>
                <w:sz w:val="18"/>
                <w:szCs w:val="18"/>
                <w:lang w:val="nl-NL"/>
              </w:rPr>
            </w:pPr>
            <w:r>
              <w:rPr>
                <w:color w:val="000000" w:themeColor="text1"/>
                <w:sz w:val="18"/>
                <w:szCs w:val="18"/>
              </w:rPr>
              <w:t>Het artikel</w:t>
            </w:r>
            <w:r w:rsidR="00F17127" w:rsidRPr="00BD22D4">
              <w:rPr>
                <w:color w:val="000000" w:themeColor="text1"/>
                <w:sz w:val="18"/>
                <w:szCs w:val="18"/>
              </w:rPr>
              <w:t xml:space="preserve"> dient </w:t>
            </w:r>
            <w:r w:rsidR="00EE3EA5" w:rsidRPr="00BD22D4">
              <w:rPr>
                <w:color w:val="000000" w:themeColor="text1"/>
                <w:sz w:val="18"/>
                <w:szCs w:val="18"/>
                <w:lang w:val="nl-NL"/>
              </w:rPr>
              <w:t xml:space="preserve">comfortabel te zijn tijdens het dragen </w:t>
            </w:r>
            <w:r w:rsidR="00814E6D" w:rsidRPr="00BD22D4">
              <w:rPr>
                <w:color w:val="000000" w:themeColor="text1"/>
                <w:sz w:val="18"/>
                <w:szCs w:val="18"/>
                <w:lang w:val="nl-NL"/>
              </w:rPr>
              <w:t xml:space="preserve">en </w:t>
            </w:r>
            <w:r w:rsidR="00AC1D1D" w:rsidRPr="00BD22D4">
              <w:rPr>
                <w:color w:val="000000" w:themeColor="text1"/>
                <w:sz w:val="18"/>
                <w:szCs w:val="18"/>
                <w:lang w:val="nl-NL"/>
              </w:rPr>
              <w:t xml:space="preserve">veroorzaakt </w:t>
            </w:r>
            <w:r w:rsidR="00A64C6E" w:rsidRPr="00BD22D4">
              <w:rPr>
                <w:color w:val="000000" w:themeColor="text1"/>
                <w:sz w:val="18"/>
                <w:szCs w:val="18"/>
                <w:lang w:val="nl-NL"/>
              </w:rPr>
              <w:t xml:space="preserve">voor de drager </w:t>
            </w:r>
            <w:r w:rsidR="00A40C54" w:rsidRPr="00BD22D4">
              <w:rPr>
                <w:color w:val="000000" w:themeColor="text1"/>
                <w:sz w:val="18"/>
                <w:szCs w:val="18"/>
                <w:lang w:val="nl-NL"/>
              </w:rPr>
              <w:t>minimale</w:t>
            </w:r>
            <w:r w:rsidR="00AC1D1D" w:rsidRPr="00BD22D4">
              <w:rPr>
                <w:color w:val="000000" w:themeColor="text1"/>
                <w:sz w:val="18"/>
                <w:szCs w:val="18"/>
                <w:lang w:val="nl-NL"/>
              </w:rPr>
              <w:t xml:space="preserve"> beperkingen in de voorkomende werkzaamheden </w:t>
            </w:r>
            <w:r w:rsidR="00B16306" w:rsidRPr="00BD22D4">
              <w:rPr>
                <w:color w:val="000000" w:themeColor="text1"/>
                <w:sz w:val="18"/>
                <w:szCs w:val="18"/>
                <w:lang w:val="nl-NL"/>
              </w:rPr>
              <w:t>zoals</w:t>
            </w:r>
            <w:r w:rsidR="00AC1D1D" w:rsidRPr="00BD22D4">
              <w:rPr>
                <w:color w:val="000000" w:themeColor="text1"/>
                <w:sz w:val="18"/>
                <w:szCs w:val="18"/>
                <w:lang w:val="nl-NL"/>
              </w:rPr>
              <w:t xml:space="preserve"> bij het dragen van andere persoonlijke uitrusting</w:t>
            </w:r>
            <w:r w:rsidR="00D0450E" w:rsidRPr="00BD22D4">
              <w:rPr>
                <w:color w:val="000000" w:themeColor="text1"/>
                <w:sz w:val="18"/>
                <w:szCs w:val="18"/>
                <w:lang w:val="nl-NL"/>
              </w:rPr>
              <w:t xml:space="preserve"> </w:t>
            </w:r>
            <w:r w:rsidR="00AC1D1D" w:rsidRPr="00BD22D4">
              <w:rPr>
                <w:color w:val="000000" w:themeColor="text1"/>
                <w:sz w:val="18"/>
                <w:szCs w:val="18"/>
                <w:lang w:val="nl-NL"/>
              </w:rPr>
              <w:t>/ beschermingsm</w:t>
            </w:r>
            <w:r w:rsidR="00B16306" w:rsidRPr="00BD22D4">
              <w:rPr>
                <w:color w:val="000000" w:themeColor="text1"/>
                <w:sz w:val="18"/>
                <w:szCs w:val="18"/>
                <w:lang w:val="nl-NL"/>
              </w:rPr>
              <w:t>iddelen en/of bij het bukken, kruipen en knielen.</w:t>
            </w:r>
          </w:p>
          <w:p w14:paraId="03441AB9" w14:textId="77777777" w:rsidR="00AD438C" w:rsidRPr="00BD22D4" w:rsidRDefault="00A40C54" w:rsidP="00AC1D1D">
            <w:pPr>
              <w:pStyle w:val="Tabletext"/>
              <w:rPr>
                <w:color w:val="000000" w:themeColor="text1"/>
                <w:sz w:val="18"/>
                <w:szCs w:val="18"/>
                <w:lang w:val="nl-NL"/>
              </w:rPr>
            </w:pPr>
            <w:r w:rsidRPr="00BD22D4">
              <w:rPr>
                <w:color w:val="000000" w:themeColor="text1"/>
                <w:sz w:val="18"/>
                <w:szCs w:val="18"/>
                <w:lang w:val="nl-NL"/>
              </w:rPr>
              <w:t>De andere bij dit artikel aansluitende kledingstukken moeten goed op elkaar afgestemd zijn.</w:t>
            </w:r>
          </w:p>
          <w:p w14:paraId="66C1E799" w14:textId="77777777" w:rsidR="00A64C6E" w:rsidRPr="00BD22D4" w:rsidRDefault="00A64C6E" w:rsidP="00AC1D1D">
            <w:pPr>
              <w:pStyle w:val="Tabletext"/>
              <w:rPr>
                <w:color w:val="000000" w:themeColor="text1"/>
                <w:sz w:val="18"/>
                <w:szCs w:val="18"/>
                <w:lang w:val="nl-NL"/>
              </w:rPr>
            </w:pPr>
          </w:p>
          <w:p w14:paraId="16ACEED7" w14:textId="77777777" w:rsidR="00A64C6E" w:rsidRDefault="00A64C6E" w:rsidP="00AC1D1D">
            <w:pPr>
              <w:pStyle w:val="Tabletext"/>
              <w:rPr>
                <w:color w:val="000000" w:themeColor="text1"/>
                <w:sz w:val="18"/>
                <w:szCs w:val="18"/>
              </w:rPr>
            </w:pPr>
            <w:r w:rsidRPr="00BD22D4">
              <w:rPr>
                <w:color w:val="000000" w:themeColor="text1"/>
                <w:sz w:val="18"/>
                <w:szCs w:val="18"/>
              </w:rPr>
              <w:t>De artikelen dienen zodanig van constructie en samenstelling te zijn dat een normale hoeveelheid transpiratievocht kan worden opgenomen en afgevoerd.</w:t>
            </w:r>
          </w:p>
          <w:p w14:paraId="37DEC1DC" w14:textId="3F6166AE" w:rsidR="00131C16" w:rsidRPr="00BD22D4" w:rsidRDefault="00131C16" w:rsidP="00AC1D1D">
            <w:pPr>
              <w:pStyle w:val="Tabletext"/>
              <w:rPr>
                <w:color w:val="000000" w:themeColor="text1"/>
                <w:sz w:val="18"/>
                <w:szCs w:val="18"/>
                <w:lang w:val="nl-NL"/>
              </w:rPr>
            </w:pPr>
          </w:p>
        </w:tc>
      </w:tr>
      <w:tr w:rsidR="00BD22D4" w:rsidRPr="00BD22D4" w14:paraId="64AF63ED" w14:textId="77777777" w:rsidTr="00A40C54">
        <w:trPr>
          <w:cantSplit/>
        </w:trPr>
        <w:tc>
          <w:tcPr>
            <w:tcW w:w="1843" w:type="dxa"/>
          </w:tcPr>
          <w:p w14:paraId="18180D72" w14:textId="77777777" w:rsidR="008F003B" w:rsidRPr="00BD22D4" w:rsidRDefault="008F003B" w:rsidP="002722ED">
            <w:pPr>
              <w:pStyle w:val="Tabletext"/>
              <w:rPr>
                <w:color w:val="000000" w:themeColor="text1"/>
                <w:sz w:val="18"/>
                <w:szCs w:val="18"/>
              </w:rPr>
            </w:pPr>
            <w:r w:rsidRPr="00BD22D4">
              <w:rPr>
                <w:color w:val="000000" w:themeColor="text1"/>
                <w:sz w:val="18"/>
                <w:szCs w:val="18"/>
              </w:rPr>
              <w:t>Maatvoering</w:t>
            </w:r>
          </w:p>
        </w:tc>
        <w:tc>
          <w:tcPr>
            <w:tcW w:w="7796" w:type="dxa"/>
          </w:tcPr>
          <w:p w14:paraId="6DC89E0F" w14:textId="77777777" w:rsidR="008F003B" w:rsidRPr="00BD22D4" w:rsidRDefault="008F003B" w:rsidP="0089437B">
            <w:pPr>
              <w:pStyle w:val="Tabletext"/>
              <w:rPr>
                <w:color w:val="000000" w:themeColor="text1"/>
                <w:sz w:val="18"/>
                <w:szCs w:val="18"/>
              </w:rPr>
            </w:pPr>
            <w:r w:rsidRPr="00BD22D4">
              <w:rPr>
                <w:color w:val="000000" w:themeColor="text1"/>
                <w:sz w:val="18"/>
                <w:szCs w:val="18"/>
              </w:rPr>
              <w:t>Maatvoering moet gebaseerd zijn op het Noord-Europese maatsysteem</w:t>
            </w:r>
            <w:r w:rsidR="00183F3B" w:rsidRPr="00BD22D4">
              <w:rPr>
                <w:color w:val="000000" w:themeColor="text1"/>
                <w:sz w:val="18"/>
                <w:szCs w:val="18"/>
              </w:rPr>
              <w:t xml:space="preserve"> volgens de normering NEN-EN-ISO 13688:2013</w:t>
            </w:r>
            <w:r w:rsidRPr="00BD22D4">
              <w:rPr>
                <w:color w:val="000000" w:themeColor="text1"/>
                <w:sz w:val="18"/>
                <w:szCs w:val="18"/>
              </w:rPr>
              <w:t xml:space="preserve">. </w:t>
            </w:r>
            <w:r w:rsidR="001F27C7" w:rsidRPr="00BD22D4">
              <w:rPr>
                <w:color w:val="000000" w:themeColor="text1"/>
                <w:sz w:val="18"/>
                <w:szCs w:val="18"/>
              </w:rPr>
              <w:t>De maatvoering van de verschillende artikelen moet onderling op elkaar afgestemd zijn.</w:t>
            </w:r>
          </w:p>
          <w:p w14:paraId="31DBD6E7" w14:textId="77777777" w:rsidR="00AE5BD4" w:rsidRDefault="00AE5BD4" w:rsidP="0089437B">
            <w:pPr>
              <w:pStyle w:val="Tabletext"/>
              <w:rPr>
                <w:color w:val="000000" w:themeColor="text1"/>
                <w:sz w:val="18"/>
                <w:szCs w:val="18"/>
              </w:rPr>
            </w:pPr>
            <w:r w:rsidRPr="00BD22D4">
              <w:rPr>
                <w:color w:val="000000" w:themeColor="text1"/>
                <w:sz w:val="18"/>
                <w:szCs w:val="18"/>
              </w:rPr>
              <w:t xml:space="preserve">Indien dit artikel bij aanschaf moet worden vermaakt (verpompt) of op maat moet worden gemaakt (maatforcé kleding), dan wordt dit </w:t>
            </w:r>
            <w:r w:rsidR="003053DE" w:rsidRPr="00BD22D4">
              <w:rPr>
                <w:color w:val="000000" w:themeColor="text1"/>
                <w:sz w:val="18"/>
                <w:szCs w:val="18"/>
              </w:rPr>
              <w:t xml:space="preserve">in opdracht van de opdrachtgever </w:t>
            </w:r>
            <w:r w:rsidRPr="00BD22D4">
              <w:rPr>
                <w:color w:val="000000" w:themeColor="text1"/>
                <w:sz w:val="18"/>
                <w:szCs w:val="18"/>
              </w:rPr>
              <w:t xml:space="preserve">door de </w:t>
            </w:r>
            <w:r w:rsidR="00A40C54" w:rsidRPr="00BD22D4">
              <w:rPr>
                <w:color w:val="000000" w:themeColor="text1"/>
                <w:sz w:val="18"/>
                <w:szCs w:val="18"/>
                <w:lang w:val="nl-NL"/>
              </w:rPr>
              <w:t>opdrachtnemer</w:t>
            </w:r>
            <w:r w:rsidRPr="00BD22D4">
              <w:rPr>
                <w:color w:val="000000" w:themeColor="text1"/>
                <w:sz w:val="18"/>
                <w:szCs w:val="18"/>
              </w:rPr>
              <w:t xml:space="preserve"> verzorgd.</w:t>
            </w:r>
          </w:p>
          <w:p w14:paraId="4464A8E0" w14:textId="0353687B" w:rsidR="00131C16" w:rsidRPr="00BD22D4" w:rsidRDefault="00131C16" w:rsidP="0089437B">
            <w:pPr>
              <w:pStyle w:val="Tabletext"/>
              <w:rPr>
                <w:color w:val="000000" w:themeColor="text1"/>
                <w:sz w:val="18"/>
                <w:szCs w:val="18"/>
              </w:rPr>
            </w:pPr>
          </w:p>
        </w:tc>
      </w:tr>
      <w:tr w:rsidR="00BD22D4" w:rsidRPr="00BD22D4" w14:paraId="49228A4F" w14:textId="77777777" w:rsidTr="00A40C54">
        <w:trPr>
          <w:cantSplit/>
        </w:trPr>
        <w:tc>
          <w:tcPr>
            <w:tcW w:w="1843" w:type="dxa"/>
          </w:tcPr>
          <w:p w14:paraId="37997109" w14:textId="77777777" w:rsidR="00491D08" w:rsidRPr="00BD22D4" w:rsidRDefault="00491D08" w:rsidP="002722ED">
            <w:pPr>
              <w:pStyle w:val="Tabletext"/>
              <w:rPr>
                <w:color w:val="000000" w:themeColor="text1"/>
                <w:sz w:val="18"/>
                <w:szCs w:val="18"/>
              </w:rPr>
            </w:pPr>
            <w:r w:rsidRPr="00BD22D4">
              <w:rPr>
                <w:color w:val="000000" w:themeColor="text1"/>
                <w:sz w:val="18"/>
                <w:szCs w:val="18"/>
              </w:rPr>
              <w:t>Herkenbaarheid</w:t>
            </w:r>
          </w:p>
        </w:tc>
        <w:tc>
          <w:tcPr>
            <w:tcW w:w="7796" w:type="dxa"/>
          </w:tcPr>
          <w:p w14:paraId="2446752B" w14:textId="77777777" w:rsidR="00491D08" w:rsidRDefault="00BE53BE" w:rsidP="00E0549B">
            <w:pPr>
              <w:pStyle w:val="Tabletext"/>
              <w:rPr>
                <w:rFonts w:cs="Arial"/>
                <w:color w:val="000000" w:themeColor="text1"/>
                <w:sz w:val="18"/>
                <w:szCs w:val="18"/>
              </w:rPr>
            </w:pPr>
            <w:r>
              <w:rPr>
                <w:color w:val="000000" w:themeColor="text1"/>
                <w:sz w:val="18"/>
                <w:szCs w:val="18"/>
              </w:rPr>
              <w:t>Het artikel</w:t>
            </w:r>
            <w:r w:rsidR="00785531" w:rsidRPr="00BD22D4">
              <w:rPr>
                <w:color w:val="000000" w:themeColor="text1"/>
                <w:sz w:val="18"/>
                <w:szCs w:val="18"/>
              </w:rPr>
              <w:t xml:space="preserve"> dient op </w:t>
            </w:r>
            <w:r w:rsidR="00A45A31">
              <w:rPr>
                <w:color w:val="000000" w:themeColor="text1"/>
                <w:sz w:val="18"/>
                <w:szCs w:val="18"/>
              </w:rPr>
              <w:t>nader overeen te komen</w:t>
            </w:r>
            <w:r w:rsidR="00FA30F8" w:rsidRPr="00BD22D4">
              <w:rPr>
                <w:color w:val="000000" w:themeColor="text1"/>
                <w:sz w:val="18"/>
                <w:szCs w:val="18"/>
              </w:rPr>
              <w:t xml:space="preserve"> plekken</w:t>
            </w:r>
            <w:r w:rsidR="00785531" w:rsidRPr="00BD22D4">
              <w:rPr>
                <w:color w:val="000000" w:themeColor="text1"/>
                <w:sz w:val="18"/>
                <w:szCs w:val="18"/>
              </w:rPr>
              <w:t xml:space="preserve"> voorzien te worden </w:t>
            </w:r>
            <w:r w:rsidR="00FA30F8" w:rsidRPr="00BD22D4">
              <w:rPr>
                <w:color w:val="000000" w:themeColor="text1"/>
                <w:sz w:val="18"/>
                <w:szCs w:val="18"/>
              </w:rPr>
              <w:t xml:space="preserve">van de </w:t>
            </w:r>
            <w:r>
              <w:rPr>
                <w:color w:val="000000" w:themeColor="text1"/>
                <w:sz w:val="18"/>
                <w:szCs w:val="18"/>
              </w:rPr>
              <w:t>in het PvE</w:t>
            </w:r>
            <w:r w:rsidR="00926A5D">
              <w:rPr>
                <w:color w:val="000000" w:themeColor="text1"/>
                <w:sz w:val="18"/>
                <w:szCs w:val="18"/>
              </w:rPr>
              <w:t xml:space="preserve"> beschreven</w:t>
            </w:r>
            <w:r w:rsidR="00FA30F8" w:rsidRPr="00BD22D4">
              <w:rPr>
                <w:color w:val="000000" w:themeColor="text1"/>
                <w:sz w:val="18"/>
                <w:szCs w:val="18"/>
              </w:rPr>
              <w:t xml:space="preserve"> uitingen</w:t>
            </w:r>
            <w:r w:rsidR="00785531" w:rsidRPr="00BD22D4">
              <w:rPr>
                <w:color w:val="000000" w:themeColor="text1"/>
                <w:sz w:val="18"/>
                <w:szCs w:val="18"/>
              </w:rPr>
              <w:t>, zodat de drager een zichtbare herkenbaarheid heeft</w:t>
            </w:r>
            <w:r w:rsidR="00E0549B" w:rsidRPr="00BD22D4">
              <w:rPr>
                <w:rFonts w:cs="Arial"/>
                <w:color w:val="000000" w:themeColor="text1"/>
                <w:sz w:val="18"/>
                <w:szCs w:val="18"/>
              </w:rPr>
              <w:t>.</w:t>
            </w:r>
          </w:p>
          <w:p w14:paraId="14923C5D" w14:textId="59D039CE" w:rsidR="00131C16" w:rsidRPr="00BD22D4" w:rsidRDefault="00131C16" w:rsidP="00E0549B">
            <w:pPr>
              <w:pStyle w:val="Tabletext"/>
              <w:rPr>
                <w:color w:val="000000" w:themeColor="text1"/>
                <w:sz w:val="18"/>
                <w:szCs w:val="18"/>
              </w:rPr>
            </w:pPr>
          </w:p>
        </w:tc>
      </w:tr>
      <w:tr w:rsidR="00BD22D4" w:rsidRPr="00BD22D4" w14:paraId="5AE4CD9B" w14:textId="77777777" w:rsidTr="00A40C54">
        <w:trPr>
          <w:cantSplit/>
        </w:trPr>
        <w:tc>
          <w:tcPr>
            <w:tcW w:w="1843" w:type="dxa"/>
          </w:tcPr>
          <w:p w14:paraId="4D20E053" w14:textId="77777777" w:rsidR="007E3D9A" w:rsidRPr="00BD22D4" w:rsidRDefault="007E3D9A" w:rsidP="00FB02CA">
            <w:pPr>
              <w:pStyle w:val="Tabletext"/>
              <w:rPr>
                <w:color w:val="000000" w:themeColor="text1"/>
                <w:sz w:val="18"/>
                <w:szCs w:val="18"/>
              </w:rPr>
            </w:pPr>
            <w:r w:rsidRPr="00BD22D4">
              <w:rPr>
                <w:color w:val="000000" w:themeColor="text1"/>
                <w:sz w:val="18"/>
                <w:szCs w:val="18"/>
              </w:rPr>
              <w:t>Levensduur</w:t>
            </w:r>
          </w:p>
        </w:tc>
        <w:tc>
          <w:tcPr>
            <w:tcW w:w="7796" w:type="dxa"/>
          </w:tcPr>
          <w:p w14:paraId="014AB203" w14:textId="28732E57" w:rsidR="007E3D9A" w:rsidRPr="00BD22D4" w:rsidRDefault="00400350" w:rsidP="006D2FC1">
            <w:pPr>
              <w:pStyle w:val="Tabletext"/>
              <w:rPr>
                <w:rFonts w:cs="Arial"/>
                <w:color w:val="000000" w:themeColor="text1"/>
                <w:sz w:val="18"/>
                <w:szCs w:val="18"/>
              </w:rPr>
            </w:pPr>
            <w:r>
              <w:rPr>
                <w:rFonts w:cs="Arial"/>
                <w:color w:val="000000" w:themeColor="text1"/>
                <w:sz w:val="18"/>
                <w:szCs w:val="18"/>
              </w:rPr>
              <w:t>Het artikel</w:t>
            </w:r>
            <w:r w:rsidR="00626953" w:rsidRPr="00BD22D4">
              <w:rPr>
                <w:rFonts w:cs="Arial"/>
                <w:color w:val="000000" w:themeColor="text1"/>
                <w:sz w:val="18"/>
                <w:szCs w:val="18"/>
              </w:rPr>
              <w:t xml:space="preserve"> is geschikt voor intensief gebruik, maatvast en behoudt de oorspronkelijke eigenschappen gedurende de normaal te verwachten levensduur</w:t>
            </w:r>
            <w:r w:rsidR="00A64C6E" w:rsidRPr="00BD22D4">
              <w:rPr>
                <w:rFonts w:cs="Arial"/>
                <w:color w:val="000000" w:themeColor="text1"/>
                <w:sz w:val="18"/>
                <w:szCs w:val="18"/>
              </w:rPr>
              <w:t>.</w:t>
            </w:r>
          </w:p>
          <w:p w14:paraId="18ADBFC6" w14:textId="77777777" w:rsidR="00AD438C" w:rsidRDefault="00AD438C" w:rsidP="006D2FC1">
            <w:pPr>
              <w:pStyle w:val="Tabletext"/>
              <w:rPr>
                <w:rFonts w:cs="Arial"/>
                <w:color w:val="000000" w:themeColor="text1"/>
                <w:sz w:val="18"/>
                <w:szCs w:val="18"/>
              </w:rPr>
            </w:pPr>
            <w:r w:rsidRPr="00BD22D4">
              <w:rPr>
                <w:rFonts w:cs="Arial"/>
                <w:color w:val="000000" w:themeColor="text1"/>
                <w:sz w:val="18"/>
                <w:szCs w:val="18"/>
              </w:rPr>
              <w:t>De samenstelling, zoals naden, verbindingen, sluitingen, e</w:t>
            </w:r>
            <w:r w:rsidR="00AE5BD4" w:rsidRPr="00BD22D4">
              <w:rPr>
                <w:rFonts w:cs="Arial"/>
                <w:color w:val="000000" w:themeColor="text1"/>
                <w:sz w:val="18"/>
                <w:szCs w:val="18"/>
              </w:rPr>
              <w:t>.</w:t>
            </w:r>
            <w:r w:rsidRPr="00BD22D4">
              <w:rPr>
                <w:rFonts w:cs="Arial"/>
                <w:color w:val="000000" w:themeColor="text1"/>
                <w:sz w:val="18"/>
                <w:szCs w:val="18"/>
              </w:rPr>
              <w:t>d.</w:t>
            </w:r>
            <w:r w:rsidR="00AE5BD4" w:rsidRPr="00BD22D4">
              <w:rPr>
                <w:rFonts w:cs="Arial"/>
                <w:color w:val="000000" w:themeColor="text1"/>
                <w:sz w:val="18"/>
                <w:szCs w:val="18"/>
              </w:rPr>
              <w:t>,</w:t>
            </w:r>
            <w:r w:rsidRPr="00BD22D4">
              <w:rPr>
                <w:rFonts w:cs="Arial"/>
                <w:color w:val="000000" w:themeColor="text1"/>
                <w:sz w:val="18"/>
                <w:szCs w:val="18"/>
              </w:rPr>
              <w:t xml:space="preserve"> van d</w:t>
            </w:r>
            <w:r w:rsidR="00AE5BD4" w:rsidRPr="00BD22D4">
              <w:rPr>
                <w:rFonts w:cs="Arial"/>
                <w:color w:val="000000" w:themeColor="text1"/>
                <w:sz w:val="18"/>
                <w:szCs w:val="18"/>
              </w:rPr>
              <w:t>it artikel is zodanig dat deze overal dezelfde sterkte</w:t>
            </w:r>
            <w:r w:rsidR="00A64C6E" w:rsidRPr="00BD22D4">
              <w:rPr>
                <w:rFonts w:cs="Arial"/>
                <w:color w:val="000000" w:themeColor="text1"/>
                <w:sz w:val="18"/>
                <w:szCs w:val="18"/>
              </w:rPr>
              <w:t xml:space="preserve"> en krimp</w:t>
            </w:r>
            <w:r w:rsidR="00AE5BD4" w:rsidRPr="00BD22D4">
              <w:rPr>
                <w:rFonts w:cs="Arial"/>
                <w:color w:val="000000" w:themeColor="text1"/>
                <w:sz w:val="18"/>
                <w:szCs w:val="18"/>
              </w:rPr>
              <w:t xml:space="preserve"> heeft.</w:t>
            </w:r>
          </w:p>
          <w:p w14:paraId="299BD91C" w14:textId="3E09CA96" w:rsidR="00131C16" w:rsidRPr="00BD22D4" w:rsidRDefault="00131C16" w:rsidP="006D2FC1">
            <w:pPr>
              <w:pStyle w:val="Tabletext"/>
              <w:rPr>
                <w:color w:val="000000" w:themeColor="text1"/>
                <w:sz w:val="18"/>
                <w:szCs w:val="18"/>
                <w:lang w:val="nl-NL"/>
              </w:rPr>
            </w:pPr>
          </w:p>
        </w:tc>
      </w:tr>
      <w:tr w:rsidR="005E3124" w:rsidRPr="009E3250" w14:paraId="12439EA6" w14:textId="77777777" w:rsidTr="00A40C54">
        <w:trPr>
          <w:cantSplit/>
        </w:trPr>
        <w:tc>
          <w:tcPr>
            <w:tcW w:w="1843" w:type="dxa"/>
          </w:tcPr>
          <w:p w14:paraId="16B08EC3" w14:textId="77777777" w:rsidR="005E3124" w:rsidRPr="009E3250" w:rsidRDefault="005E3124" w:rsidP="002722ED">
            <w:pPr>
              <w:pStyle w:val="Tabletext"/>
              <w:rPr>
                <w:sz w:val="18"/>
                <w:szCs w:val="18"/>
              </w:rPr>
            </w:pPr>
            <w:r>
              <w:rPr>
                <w:sz w:val="18"/>
                <w:szCs w:val="18"/>
              </w:rPr>
              <w:t>Veiligheid</w:t>
            </w:r>
          </w:p>
        </w:tc>
        <w:tc>
          <w:tcPr>
            <w:tcW w:w="7796" w:type="dxa"/>
          </w:tcPr>
          <w:p w14:paraId="0E6189BD" w14:textId="77777777" w:rsidR="005E3124" w:rsidRPr="00C870FD" w:rsidRDefault="00A40C54" w:rsidP="005E3124">
            <w:pPr>
              <w:spacing w:line="240" w:lineRule="atLeast"/>
              <w:rPr>
                <w:rFonts w:cs="Arial"/>
                <w:szCs w:val="18"/>
              </w:rPr>
            </w:pPr>
            <w:r w:rsidRPr="00C870FD">
              <w:rPr>
                <w:rFonts w:cs="Arial"/>
                <w:szCs w:val="18"/>
              </w:rPr>
              <w:t xml:space="preserve">Kleding dient </w:t>
            </w:r>
            <w:r w:rsidR="005E3124" w:rsidRPr="00C870FD">
              <w:rPr>
                <w:rFonts w:cs="Arial"/>
                <w:szCs w:val="18"/>
              </w:rPr>
              <w:t xml:space="preserve">te voldoen aan alle daarvoor geldende Nederlandse </w:t>
            </w:r>
            <w:r w:rsidR="00663373" w:rsidRPr="00C870FD">
              <w:rPr>
                <w:rFonts w:cs="Arial"/>
                <w:szCs w:val="18"/>
              </w:rPr>
              <w:t>en Europese wet- en regelgeving, voor zover van toepassing.</w:t>
            </w:r>
          </w:p>
          <w:p w14:paraId="6EE894D5" w14:textId="77777777" w:rsidR="005E3124" w:rsidRDefault="005E3124" w:rsidP="00510E10">
            <w:pPr>
              <w:pStyle w:val="Tabletext"/>
              <w:rPr>
                <w:rFonts w:cs="Arial"/>
                <w:sz w:val="18"/>
                <w:szCs w:val="18"/>
              </w:rPr>
            </w:pPr>
            <w:r w:rsidRPr="00C870FD">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C870FD">
              <w:rPr>
                <w:rFonts w:cs="Arial"/>
                <w:sz w:val="18"/>
                <w:szCs w:val="18"/>
              </w:rPr>
              <w:t>geaccrediteerde</w:t>
            </w:r>
            <w:r w:rsidRPr="00C870FD">
              <w:rPr>
                <w:rFonts w:cs="Arial"/>
                <w:sz w:val="18"/>
                <w:szCs w:val="18"/>
              </w:rPr>
              <w:t xml:space="preserve"> instelling.</w:t>
            </w:r>
          </w:p>
          <w:p w14:paraId="4EEDC24B" w14:textId="5CA2DC41" w:rsidR="00131C16" w:rsidRPr="00C870FD" w:rsidRDefault="00131C16" w:rsidP="00510E10">
            <w:pPr>
              <w:pStyle w:val="Tabletext"/>
              <w:rPr>
                <w:sz w:val="18"/>
                <w:szCs w:val="18"/>
              </w:rPr>
            </w:pPr>
          </w:p>
        </w:tc>
      </w:tr>
      <w:tr w:rsidR="00472E09" w:rsidRPr="009E3250" w14:paraId="6CEEF5BA" w14:textId="77777777" w:rsidTr="00A40C54">
        <w:trPr>
          <w:cantSplit/>
        </w:trPr>
        <w:tc>
          <w:tcPr>
            <w:tcW w:w="1843" w:type="dxa"/>
          </w:tcPr>
          <w:p w14:paraId="472A1342" w14:textId="77777777" w:rsidR="00472E09" w:rsidRPr="00627641" w:rsidRDefault="00472E09" w:rsidP="002722ED">
            <w:pPr>
              <w:pStyle w:val="Tabletext"/>
              <w:rPr>
                <w:sz w:val="18"/>
                <w:szCs w:val="18"/>
              </w:rPr>
            </w:pPr>
            <w:r w:rsidRPr="00627641">
              <w:rPr>
                <w:sz w:val="18"/>
                <w:szCs w:val="18"/>
              </w:rPr>
              <w:t>Reiniging</w:t>
            </w:r>
          </w:p>
        </w:tc>
        <w:tc>
          <w:tcPr>
            <w:tcW w:w="7796" w:type="dxa"/>
          </w:tcPr>
          <w:p w14:paraId="5ACC5DBC" w14:textId="13D982D9" w:rsidR="00472E09" w:rsidRDefault="00472E09" w:rsidP="00FA30F8">
            <w:pPr>
              <w:pStyle w:val="Tabletext"/>
              <w:rPr>
                <w:sz w:val="18"/>
                <w:szCs w:val="18"/>
              </w:rPr>
            </w:pPr>
            <w:r w:rsidRPr="003A32CC">
              <w:rPr>
                <w:sz w:val="18"/>
                <w:szCs w:val="18"/>
              </w:rPr>
              <w:t xml:space="preserve">De pantalon is </w:t>
            </w:r>
            <w:r w:rsidR="00E9692A">
              <w:rPr>
                <w:sz w:val="18"/>
                <w:szCs w:val="18"/>
              </w:rPr>
              <w:t xml:space="preserve">naast thuiswas, </w:t>
            </w:r>
            <w:r w:rsidRPr="003A32CC">
              <w:rPr>
                <w:sz w:val="18"/>
                <w:szCs w:val="18"/>
              </w:rPr>
              <w:t xml:space="preserve">geschikt voor industrieel wassen en drogen volgens ISO 15797 op </w:t>
            </w:r>
            <w:r w:rsidRPr="005E25E6">
              <w:rPr>
                <w:sz w:val="18"/>
                <w:szCs w:val="18"/>
              </w:rPr>
              <w:t xml:space="preserve">minimaal </w:t>
            </w:r>
            <w:r w:rsidR="00884422" w:rsidRPr="005E25E6">
              <w:rPr>
                <w:sz w:val="18"/>
                <w:szCs w:val="18"/>
              </w:rPr>
              <w:t>40</w:t>
            </w:r>
            <w:r w:rsidRPr="005E25E6">
              <w:rPr>
                <w:rFonts w:cs="Arial"/>
                <w:sz w:val="18"/>
                <w:szCs w:val="18"/>
              </w:rPr>
              <w:t xml:space="preserve">° </w:t>
            </w:r>
            <w:r w:rsidRPr="005E25E6">
              <w:rPr>
                <w:sz w:val="18"/>
                <w:szCs w:val="18"/>
              </w:rPr>
              <w:t>Celsius</w:t>
            </w:r>
            <w:r w:rsidRPr="003A32CC">
              <w:rPr>
                <w:sz w:val="18"/>
                <w:szCs w:val="18"/>
              </w:rPr>
              <w:t>. Het reinigings- en droogproces heeft een minimale invloed op de prestaties van het kledingstuk.</w:t>
            </w:r>
          </w:p>
          <w:p w14:paraId="3431935C" w14:textId="6BA2ACCE" w:rsidR="00131C16" w:rsidRPr="00C870FD" w:rsidRDefault="00131C16" w:rsidP="00FA30F8">
            <w:pPr>
              <w:pStyle w:val="Tabletext"/>
              <w:rPr>
                <w:sz w:val="18"/>
                <w:szCs w:val="18"/>
              </w:rPr>
            </w:pPr>
          </w:p>
        </w:tc>
      </w:tr>
    </w:tbl>
    <w:p w14:paraId="2655E173" w14:textId="77777777" w:rsidR="003A7E48"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4874E1" w:rsidRDefault="004874E1" w:rsidP="004874E1">
      <w:pPr>
        <w:rPr>
          <w:lang w:val="nl-NL"/>
        </w:rPr>
      </w:pPr>
    </w:p>
    <w:p w14:paraId="4867EF5A" w14:textId="77777777" w:rsidR="00DE7902" w:rsidRPr="0083798B" w:rsidRDefault="00390551" w:rsidP="00DE7902">
      <w:pPr>
        <w:pStyle w:val="Kop2"/>
      </w:pPr>
      <w:bookmarkStart w:id="36" w:name="_Toc257637079"/>
      <w:bookmarkStart w:id="37" w:name="_Toc265568441"/>
      <w:bookmarkStart w:id="38" w:name="_Toc266195579"/>
      <w:r>
        <w:br w:type="page"/>
      </w:r>
      <w:bookmarkStart w:id="39" w:name="_Toc496599874"/>
      <w:r w:rsidR="007E709F" w:rsidRPr="008E66FF">
        <w:lastRenderedPageBreak/>
        <w:t xml:space="preserve">Technische </w:t>
      </w:r>
      <w:r w:rsidR="00A13942" w:rsidRPr="008E66FF">
        <w:t>eisen</w:t>
      </w:r>
      <w:bookmarkEnd w:id="33"/>
      <w:bookmarkEnd w:id="34"/>
      <w:bookmarkEnd w:id="35"/>
      <w:bookmarkEnd w:id="36"/>
      <w:bookmarkEnd w:id="37"/>
      <w:bookmarkEnd w:id="38"/>
      <w:bookmarkEnd w:id="39"/>
    </w:p>
    <w:p w14:paraId="5656214B" w14:textId="73D678A1" w:rsidR="00346724" w:rsidRPr="0083798B" w:rsidRDefault="007E709F"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r w:rsidRPr="00DE7902">
        <w:rPr>
          <w:b/>
          <w:i/>
          <w:sz w:val="18"/>
          <w:szCs w:val="18"/>
        </w:rPr>
        <w:t>Productspecificaties</w:t>
      </w:r>
      <w:bookmarkEnd w:id="40"/>
      <w:bookmarkEnd w:id="41"/>
      <w:bookmarkEnd w:id="42"/>
      <w:bookmarkEnd w:id="43"/>
      <w:bookmarkEnd w:id="44"/>
      <w:bookmarkEnd w:id="45"/>
      <w:bookmarkEnd w:id="46"/>
      <w:bookmarkEnd w:id="47"/>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31189F" w:rsidRPr="00214732" w14:paraId="79CE4520" w14:textId="77777777">
        <w:trPr>
          <w:cantSplit/>
          <w:tblHeader/>
        </w:trPr>
        <w:tc>
          <w:tcPr>
            <w:tcW w:w="1700" w:type="dxa"/>
            <w:shd w:val="pct10" w:color="auto" w:fill="auto"/>
          </w:tcPr>
          <w:p w14:paraId="41480CAB" w14:textId="77777777" w:rsidR="0031189F" w:rsidRPr="00214732" w:rsidRDefault="0031189F" w:rsidP="00D80738">
            <w:pPr>
              <w:pStyle w:val="Tableheader"/>
              <w:rPr>
                <w:i w:val="0"/>
                <w:szCs w:val="16"/>
                <w:lang w:val="nl-NL"/>
              </w:rPr>
            </w:pPr>
            <w:r w:rsidRPr="00214732">
              <w:rPr>
                <w:i w:val="0"/>
                <w:szCs w:val="16"/>
                <w:lang w:val="nl-NL"/>
              </w:rPr>
              <w:t>OMSCHRIJVING</w:t>
            </w:r>
          </w:p>
        </w:tc>
        <w:tc>
          <w:tcPr>
            <w:tcW w:w="3687" w:type="dxa"/>
            <w:shd w:val="pct10" w:color="auto" w:fill="auto"/>
          </w:tcPr>
          <w:p w14:paraId="041ACE79" w14:textId="77777777" w:rsidR="0031189F" w:rsidRPr="00214732" w:rsidRDefault="0031189F" w:rsidP="00D80738">
            <w:pPr>
              <w:pStyle w:val="Tableheader"/>
              <w:rPr>
                <w:i w:val="0"/>
                <w:szCs w:val="16"/>
                <w:lang w:val="nl-NL"/>
              </w:rPr>
            </w:pPr>
            <w:r w:rsidRPr="00214732">
              <w:rPr>
                <w:i w:val="0"/>
                <w:szCs w:val="16"/>
                <w:lang w:val="nl-NL"/>
              </w:rPr>
              <w:t>technische eis</w:t>
            </w:r>
          </w:p>
        </w:tc>
        <w:tc>
          <w:tcPr>
            <w:tcW w:w="1559" w:type="dxa"/>
            <w:shd w:val="pct10" w:color="auto" w:fill="auto"/>
          </w:tcPr>
          <w:p w14:paraId="136F9CFA" w14:textId="4B6D13B8" w:rsidR="0031189F" w:rsidRPr="00214732" w:rsidRDefault="00B3661F" w:rsidP="00D80738">
            <w:pPr>
              <w:pStyle w:val="Tableheader"/>
              <w:rPr>
                <w:i w:val="0"/>
                <w:szCs w:val="16"/>
                <w:lang w:val="nl-NL"/>
              </w:rPr>
            </w:pPr>
            <w:r w:rsidRPr="00214732">
              <w:rPr>
                <w:i w:val="0"/>
                <w:szCs w:val="16"/>
                <w:lang w:val="nl-NL"/>
              </w:rPr>
              <w:t>DOCUMENT/</w:t>
            </w:r>
            <w:r w:rsidR="0031189F" w:rsidRPr="00214732">
              <w:rPr>
                <w:i w:val="0"/>
                <w:szCs w:val="16"/>
                <w:lang w:val="nl-NL"/>
              </w:rPr>
              <w:t xml:space="preserve"> TESTMETHODE</w:t>
            </w:r>
          </w:p>
        </w:tc>
        <w:tc>
          <w:tcPr>
            <w:tcW w:w="2693" w:type="dxa"/>
            <w:shd w:val="pct10" w:color="auto" w:fill="auto"/>
          </w:tcPr>
          <w:p w14:paraId="3BE5CBF5" w14:textId="77777777" w:rsidR="0031189F" w:rsidRPr="00214732" w:rsidRDefault="0031189F" w:rsidP="00D80738">
            <w:pPr>
              <w:pStyle w:val="Tableheader"/>
              <w:rPr>
                <w:i w:val="0"/>
                <w:szCs w:val="16"/>
                <w:lang w:val="nl-NL"/>
              </w:rPr>
            </w:pPr>
            <w:r w:rsidRPr="00214732">
              <w:rPr>
                <w:i w:val="0"/>
                <w:szCs w:val="16"/>
                <w:lang w:val="nl-NL"/>
              </w:rPr>
              <w:t>plaats</w:t>
            </w:r>
          </w:p>
        </w:tc>
      </w:tr>
      <w:tr w:rsidR="00E66162" w:rsidRPr="00E66162" w14:paraId="7CFF9DC4" w14:textId="77777777">
        <w:trPr>
          <w:cantSplit/>
        </w:trPr>
        <w:tc>
          <w:tcPr>
            <w:tcW w:w="1700" w:type="dxa"/>
          </w:tcPr>
          <w:p w14:paraId="793ED5A2" w14:textId="77777777" w:rsidR="00B63F4A" w:rsidRPr="00E66162" w:rsidRDefault="00B63F4A" w:rsidP="00B63F4A">
            <w:pPr>
              <w:spacing w:before="80" w:after="80"/>
              <w:rPr>
                <w:color w:val="000000" w:themeColor="text1"/>
                <w:szCs w:val="18"/>
              </w:rPr>
            </w:pPr>
            <w:r w:rsidRPr="00E66162">
              <w:rPr>
                <w:color w:val="000000" w:themeColor="text1"/>
                <w:szCs w:val="18"/>
              </w:rPr>
              <w:t>ALGEMEEN</w:t>
            </w:r>
          </w:p>
        </w:tc>
        <w:tc>
          <w:tcPr>
            <w:tcW w:w="7939" w:type="dxa"/>
            <w:gridSpan w:val="3"/>
          </w:tcPr>
          <w:p w14:paraId="0244D70B" w14:textId="77777777" w:rsidR="00B63F4A" w:rsidRDefault="00B63F4A" w:rsidP="00B63F4A">
            <w:pPr>
              <w:pStyle w:val="Tabletext"/>
              <w:rPr>
                <w:color w:val="000000" w:themeColor="text1"/>
                <w:sz w:val="18"/>
                <w:szCs w:val="18"/>
              </w:rPr>
            </w:pPr>
            <w:r w:rsidRPr="00E66162">
              <w:rPr>
                <w:color w:val="000000" w:themeColor="text1"/>
                <w:sz w:val="18"/>
                <w:szCs w:val="18"/>
              </w:rPr>
              <w:t>Voor zover niet specifiek beschreven, dient de kwaliteit van de onderdelen te zijn afgestemd op het product en het gebruikersdoel.</w:t>
            </w:r>
          </w:p>
          <w:p w14:paraId="7A968F2D" w14:textId="06C658AF" w:rsidR="0063699C" w:rsidRPr="00E66162" w:rsidRDefault="0063699C" w:rsidP="00B63F4A">
            <w:pPr>
              <w:pStyle w:val="Tabletext"/>
              <w:rPr>
                <w:color w:val="000000" w:themeColor="text1"/>
                <w:sz w:val="18"/>
                <w:szCs w:val="18"/>
              </w:rPr>
            </w:pPr>
          </w:p>
        </w:tc>
      </w:tr>
      <w:tr w:rsidR="00E66162" w:rsidRPr="00E66162" w14:paraId="203C30B8" w14:textId="77777777">
        <w:trPr>
          <w:cantSplit/>
        </w:trPr>
        <w:tc>
          <w:tcPr>
            <w:tcW w:w="1700" w:type="dxa"/>
          </w:tcPr>
          <w:p w14:paraId="7554621C" w14:textId="23B70BC4" w:rsidR="00B63F4A" w:rsidRPr="00E66162" w:rsidRDefault="00EE52AE" w:rsidP="00B63F4A">
            <w:pPr>
              <w:pStyle w:val="Tabletext"/>
              <w:rPr>
                <w:color w:val="000000" w:themeColor="text1"/>
                <w:sz w:val="18"/>
                <w:szCs w:val="18"/>
                <w:lang w:val="nl-NL"/>
              </w:rPr>
            </w:pPr>
            <w:r>
              <w:rPr>
                <w:color w:val="000000" w:themeColor="text1"/>
                <w:sz w:val="18"/>
                <w:szCs w:val="18"/>
                <w:lang w:val="nl-NL"/>
              </w:rPr>
              <w:t>Logo gemeente Amstelveen</w:t>
            </w:r>
          </w:p>
        </w:tc>
        <w:tc>
          <w:tcPr>
            <w:tcW w:w="3687" w:type="dxa"/>
          </w:tcPr>
          <w:p w14:paraId="4144BA64" w14:textId="4879B3FA" w:rsidR="00B63F4A" w:rsidRPr="00E66162" w:rsidRDefault="00B63F4A" w:rsidP="00B63F4A">
            <w:pPr>
              <w:pStyle w:val="Tabletext"/>
              <w:rPr>
                <w:color w:val="000000" w:themeColor="text1"/>
                <w:sz w:val="18"/>
                <w:szCs w:val="18"/>
              </w:rPr>
            </w:pPr>
            <w:r w:rsidRPr="00E66162">
              <w:rPr>
                <w:color w:val="000000" w:themeColor="text1"/>
                <w:sz w:val="18"/>
                <w:szCs w:val="18"/>
              </w:rPr>
              <w:t xml:space="preserve">Uitvoering: conform </w:t>
            </w:r>
            <w:r w:rsidR="008F7CBD">
              <w:rPr>
                <w:color w:val="000000" w:themeColor="text1"/>
                <w:sz w:val="18"/>
                <w:szCs w:val="18"/>
              </w:rPr>
              <w:t>bijlaga in PvE.</w:t>
            </w:r>
          </w:p>
          <w:p w14:paraId="1FDE2DAA" w14:textId="77777777" w:rsidR="00B63F4A" w:rsidRDefault="00B63F4A" w:rsidP="00B63F4A">
            <w:pPr>
              <w:pStyle w:val="Tabletext"/>
              <w:rPr>
                <w:color w:val="000000" w:themeColor="text1"/>
                <w:sz w:val="18"/>
                <w:szCs w:val="18"/>
              </w:rPr>
            </w:pPr>
            <w:r w:rsidRPr="00E66162">
              <w:rPr>
                <w:color w:val="000000" w:themeColor="text1"/>
                <w:sz w:val="18"/>
                <w:szCs w:val="18"/>
              </w:rPr>
              <w:t xml:space="preserve">Kwaliteit: </w:t>
            </w:r>
            <w:r w:rsidR="008F7CBD">
              <w:rPr>
                <w:color w:val="000000" w:themeColor="text1"/>
                <w:sz w:val="18"/>
                <w:szCs w:val="18"/>
              </w:rPr>
              <w:t xml:space="preserve">Het logo </w:t>
            </w:r>
            <w:r w:rsidRPr="00E66162">
              <w:rPr>
                <w:color w:val="000000" w:themeColor="text1"/>
                <w:sz w:val="18"/>
                <w:szCs w:val="18"/>
              </w:rPr>
              <w:t xml:space="preserve">mag de kwaliteit en de levensduur van het kledingstuk niet nadelig beïnvloeden. </w:t>
            </w:r>
            <w:r w:rsidR="00E66162" w:rsidRPr="00E66162">
              <w:rPr>
                <w:color w:val="000000" w:themeColor="text1"/>
                <w:sz w:val="18"/>
                <w:szCs w:val="18"/>
              </w:rPr>
              <w:t xml:space="preserve">Het logo is na </w:t>
            </w:r>
            <w:r w:rsidR="00C3668D">
              <w:rPr>
                <w:color w:val="000000" w:themeColor="text1"/>
                <w:sz w:val="18"/>
                <w:szCs w:val="18"/>
              </w:rPr>
              <w:t>de voorgeschreven minimale</w:t>
            </w:r>
            <w:r w:rsidRPr="00E66162">
              <w:rPr>
                <w:color w:val="000000" w:themeColor="text1"/>
                <w:sz w:val="18"/>
                <w:szCs w:val="18"/>
              </w:rPr>
              <w:t xml:space="preserve"> wasbeurten nog altijd goed leesbaar.</w:t>
            </w:r>
          </w:p>
          <w:p w14:paraId="04AF6FAA" w14:textId="6D34DBB9" w:rsidR="00131C16" w:rsidRPr="00E66162" w:rsidRDefault="00131C16" w:rsidP="00B63F4A">
            <w:pPr>
              <w:pStyle w:val="Tabletext"/>
              <w:rPr>
                <w:color w:val="000000" w:themeColor="text1"/>
                <w:sz w:val="18"/>
                <w:szCs w:val="18"/>
              </w:rPr>
            </w:pPr>
          </w:p>
        </w:tc>
        <w:tc>
          <w:tcPr>
            <w:tcW w:w="1559" w:type="dxa"/>
          </w:tcPr>
          <w:p w14:paraId="595B7E5C" w14:textId="77777777" w:rsidR="00B63F4A" w:rsidRPr="00E66162" w:rsidRDefault="00B63F4A" w:rsidP="00B63F4A">
            <w:pPr>
              <w:pStyle w:val="Tabletext"/>
              <w:rPr>
                <w:color w:val="000000" w:themeColor="text1"/>
                <w:sz w:val="18"/>
                <w:szCs w:val="18"/>
                <w:lang w:val="nl-NL"/>
              </w:rPr>
            </w:pPr>
          </w:p>
        </w:tc>
        <w:tc>
          <w:tcPr>
            <w:tcW w:w="2693" w:type="dxa"/>
          </w:tcPr>
          <w:p w14:paraId="260B72B4" w14:textId="77777777" w:rsidR="00B63F4A" w:rsidRPr="00E66162" w:rsidRDefault="00B63F4A" w:rsidP="00B63F4A">
            <w:pPr>
              <w:pStyle w:val="Tabletext"/>
              <w:rPr>
                <w:color w:val="000000" w:themeColor="text1"/>
                <w:sz w:val="18"/>
                <w:szCs w:val="18"/>
              </w:rPr>
            </w:pPr>
          </w:p>
        </w:tc>
      </w:tr>
      <w:tr w:rsidR="00E66162" w:rsidRPr="00E66162" w14:paraId="1180264C" w14:textId="77777777">
        <w:trPr>
          <w:cantSplit/>
        </w:trPr>
        <w:tc>
          <w:tcPr>
            <w:tcW w:w="1700" w:type="dxa"/>
          </w:tcPr>
          <w:p w14:paraId="4025C7B4"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Innaai etiketten</w:t>
            </w:r>
          </w:p>
        </w:tc>
        <w:tc>
          <w:tcPr>
            <w:tcW w:w="3687" w:type="dxa"/>
          </w:tcPr>
          <w:p w14:paraId="046B1B76"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Wasvoorschriften, maatvoering, enz.: conform NEN-EN-ISO 3758 en NEN-EN-ISO 30023 (Industriële reiniging).</w:t>
            </w:r>
          </w:p>
          <w:p w14:paraId="1C0933E5"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Maataanduiding volgens NEN-EN 13402-1.</w:t>
            </w:r>
          </w:p>
          <w:p w14:paraId="41FC0117" w14:textId="7BC2A90B" w:rsidR="00B63F4A" w:rsidRDefault="00B63F4A" w:rsidP="00131C16">
            <w:pPr>
              <w:pStyle w:val="Tabletext"/>
              <w:numPr>
                <w:ilvl w:val="0"/>
                <w:numId w:val="36"/>
              </w:numPr>
              <w:tabs>
                <w:tab w:val="left" w:pos="731"/>
              </w:tabs>
              <w:rPr>
                <w:color w:val="000000" w:themeColor="text1"/>
                <w:sz w:val="18"/>
                <w:szCs w:val="18"/>
              </w:rPr>
            </w:pPr>
            <w:r w:rsidRPr="00E66162">
              <w:rPr>
                <w:color w:val="000000" w:themeColor="text1"/>
                <w:sz w:val="18"/>
                <w:szCs w:val="18"/>
              </w:rPr>
              <w:t>Alle etiketten blijven de gehele levensduur van het artikel goed leesbaar.</w:t>
            </w:r>
          </w:p>
          <w:p w14:paraId="507C5340" w14:textId="298A8423" w:rsidR="00131C16" w:rsidRPr="00E66162" w:rsidRDefault="00131C16" w:rsidP="00A973BD">
            <w:pPr>
              <w:pStyle w:val="Tabletext"/>
              <w:tabs>
                <w:tab w:val="left" w:pos="731"/>
              </w:tabs>
              <w:rPr>
                <w:color w:val="000000" w:themeColor="text1"/>
                <w:sz w:val="18"/>
                <w:szCs w:val="18"/>
              </w:rPr>
            </w:pPr>
          </w:p>
        </w:tc>
        <w:tc>
          <w:tcPr>
            <w:tcW w:w="1559" w:type="dxa"/>
          </w:tcPr>
          <w:p w14:paraId="4C929936"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Visueel</w:t>
            </w:r>
          </w:p>
        </w:tc>
        <w:tc>
          <w:tcPr>
            <w:tcW w:w="2693" w:type="dxa"/>
          </w:tcPr>
          <w:p w14:paraId="2F0C9A17" w14:textId="77777777" w:rsidR="00B63F4A" w:rsidRPr="00E66162" w:rsidRDefault="00B63F4A" w:rsidP="00B63F4A">
            <w:pPr>
              <w:pStyle w:val="Tabletext"/>
              <w:rPr>
                <w:color w:val="000000" w:themeColor="text1"/>
                <w:sz w:val="18"/>
                <w:szCs w:val="18"/>
              </w:rPr>
            </w:pPr>
            <w:r w:rsidRPr="00E66162">
              <w:rPr>
                <w:color w:val="000000" w:themeColor="text1"/>
                <w:sz w:val="18"/>
                <w:szCs w:val="18"/>
              </w:rPr>
              <w:t>Plaatsing is nader te bepalen.</w:t>
            </w:r>
          </w:p>
        </w:tc>
      </w:tr>
      <w:tr w:rsidR="00D30E04" w:rsidRPr="000469A3" w14:paraId="7C5FE9C6" w14:textId="77777777">
        <w:trPr>
          <w:cantSplit/>
        </w:trPr>
        <w:tc>
          <w:tcPr>
            <w:tcW w:w="1700" w:type="dxa"/>
          </w:tcPr>
          <w:p w14:paraId="7C49DF16" w14:textId="77777777" w:rsidR="00D30E04" w:rsidRPr="007F0360" w:rsidRDefault="00D30E04" w:rsidP="00D30E04">
            <w:pPr>
              <w:pStyle w:val="Tabletext"/>
              <w:rPr>
                <w:sz w:val="18"/>
                <w:szCs w:val="18"/>
                <w:lang w:val="nl-NL"/>
              </w:rPr>
            </w:pPr>
            <w:r w:rsidRPr="007F0360">
              <w:rPr>
                <w:sz w:val="18"/>
                <w:szCs w:val="18"/>
                <w:lang w:val="nl-NL"/>
              </w:rPr>
              <w:t>Fournituren en naaigarens</w:t>
            </w:r>
          </w:p>
        </w:tc>
        <w:tc>
          <w:tcPr>
            <w:tcW w:w="3687" w:type="dxa"/>
          </w:tcPr>
          <w:p w14:paraId="12567B5A" w14:textId="77777777" w:rsidR="00D30E04" w:rsidRDefault="00D30E04" w:rsidP="00D30E04">
            <w:pPr>
              <w:pStyle w:val="Tabletext"/>
              <w:rPr>
                <w:sz w:val="18"/>
                <w:szCs w:val="18"/>
              </w:rPr>
            </w:pPr>
            <w:r w:rsidRPr="007F0360">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75DBF517" w:rsidR="00131C16" w:rsidRPr="007F0360" w:rsidRDefault="00131C16" w:rsidP="00D30E04">
            <w:pPr>
              <w:pStyle w:val="Tabletext"/>
              <w:rPr>
                <w:sz w:val="18"/>
                <w:szCs w:val="18"/>
              </w:rPr>
            </w:pPr>
          </w:p>
        </w:tc>
        <w:tc>
          <w:tcPr>
            <w:tcW w:w="1559" w:type="dxa"/>
          </w:tcPr>
          <w:p w14:paraId="5BDDB5EB" w14:textId="77777777" w:rsidR="00D30E04" w:rsidRPr="000469A3" w:rsidRDefault="00D30E04" w:rsidP="00D30E04">
            <w:pPr>
              <w:pStyle w:val="Tabletext"/>
              <w:rPr>
                <w:sz w:val="18"/>
                <w:szCs w:val="18"/>
                <w:lang w:val="nl-NL"/>
              </w:rPr>
            </w:pPr>
            <w:r w:rsidRPr="007F0360">
              <w:rPr>
                <w:sz w:val="18"/>
                <w:szCs w:val="18"/>
                <w:lang w:val="nl-NL"/>
              </w:rPr>
              <w:t>Visueel</w:t>
            </w:r>
          </w:p>
        </w:tc>
        <w:tc>
          <w:tcPr>
            <w:tcW w:w="2693" w:type="dxa"/>
          </w:tcPr>
          <w:p w14:paraId="6398EA43" w14:textId="77777777" w:rsidR="00D30E04" w:rsidRPr="000469A3" w:rsidRDefault="00D30E04" w:rsidP="00D30E04">
            <w:pPr>
              <w:pStyle w:val="Tabletext"/>
              <w:rPr>
                <w:sz w:val="18"/>
                <w:szCs w:val="18"/>
              </w:rPr>
            </w:pPr>
          </w:p>
        </w:tc>
      </w:tr>
    </w:tbl>
    <w:bookmarkEnd w:id="48"/>
    <w:p w14:paraId="42B8D073" w14:textId="00AAA3D8" w:rsidR="0075156D" w:rsidRPr="00ED33A7" w:rsidRDefault="00843B10" w:rsidP="00F27CDE">
      <w:pPr>
        <w:rPr>
          <w:b/>
          <w:i/>
          <w:lang w:val="nl-NL"/>
        </w:rPr>
      </w:pPr>
      <w:r>
        <w:rPr>
          <w:b/>
          <w:i/>
          <w:lang w:val="nl-NL"/>
        </w:rPr>
        <w:br/>
      </w:r>
      <w:r w:rsidR="00710C36" w:rsidRPr="00ED33A7">
        <w:rPr>
          <w:b/>
          <w:i/>
          <w:lang w:val="nl-NL"/>
        </w:rPr>
        <w:t>Modelomschrijving</w:t>
      </w:r>
    </w:p>
    <w:p w14:paraId="47219AD4" w14:textId="77777777" w:rsidR="00A72AE1"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60167A" w:rsidRPr="00214732" w14:paraId="1FA2B953" w14:textId="77777777" w:rsidTr="00897938">
        <w:trPr>
          <w:cantSplit/>
        </w:trPr>
        <w:tc>
          <w:tcPr>
            <w:tcW w:w="9639" w:type="dxa"/>
            <w:gridSpan w:val="2"/>
            <w:shd w:val="clear" w:color="auto" w:fill="D9D9D9" w:themeFill="background1" w:themeFillShade="D9"/>
          </w:tcPr>
          <w:p w14:paraId="0882DE9C" w14:textId="1D281BB9" w:rsidR="0060167A" w:rsidRPr="00214732" w:rsidRDefault="00C47EB8" w:rsidP="00897938">
            <w:pPr>
              <w:pStyle w:val="Tabletext"/>
              <w:rPr>
                <w:b/>
                <w:sz w:val="18"/>
                <w:szCs w:val="18"/>
              </w:rPr>
            </w:pPr>
            <w:r w:rsidRPr="003F123A">
              <w:rPr>
                <w:b/>
                <w:sz w:val="18"/>
                <w:szCs w:val="18"/>
              </w:rPr>
              <w:t>Werkbroek</w:t>
            </w:r>
          </w:p>
        </w:tc>
      </w:tr>
      <w:tr w:rsidR="00B81FAF" w:rsidRPr="009E3250" w14:paraId="26D31C1D" w14:textId="77777777" w:rsidTr="00897938">
        <w:trPr>
          <w:cantSplit/>
        </w:trPr>
        <w:tc>
          <w:tcPr>
            <w:tcW w:w="1843" w:type="dxa"/>
          </w:tcPr>
          <w:p w14:paraId="40AC76E6" w14:textId="1359DC57" w:rsidR="00B81FAF" w:rsidRPr="009E3250" w:rsidRDefault="00B81FAF" w:rsidP="00B81FAF">
            <w:pPr>
              <w:pStyle w:val="Tabletext"/>
              <w:rPr>
                <w:sz w:val="18"/>
                <w:szCs w:val="18"/>
              </w:rPr>
            </w:pPr>
            <w:r>
              <w:rPr>
                <w:sz w:val="18"/>
                <w:szCs w:val="18"/>
              </w:rPr>
              <w:t>Uitvoering</w:t>
            </w:r>
          </w:p>
        </w:tc>
        <w:tc>
          <w:tcPr>
            <w:tcW w:w="7796" w:type="dxa"/>
          </w:tcPr>
          <w:p w14:paraId="4100AC51" w14:textId="77777777" w:rsidR="004E5332" w:rsidRDefault="004E5332" w:rsidP="004E5332">
            <w:pPr>
              <w:pStyle w:val="Lijstalinea"/>
              <w:numPr>
                <w:ilvl w:val="0"/>
                <w:numId w:val="41"/>
              </w:numPr>
              <w:spacing w:line="280" w:lineRule="atLeast"/>
            </w:pPr>
            <w:r w:rsidRPr="00A85E1C">
              <w:t>2 zakken</w:t>
            </w:r>
            <w:r>
              <w:t xml:space="preserve"> voorzijde op heuphoogte (broekzakken)</w:t>
            </w:r>
          </w:p>
          <w:p w14:paraId="51DF6C60" w14:textId="77777777" w:rsidR="004E5332" w:rsidRPr="00A85E1C" w:rsidRDefault="004E5332" w:rsidP="004E5332">
            <w:pPr>
              <w:pStyle w:val="Lijstalinea"/>
              <w:numPr>
                <w:ilvl w:val="0"/>
                <w:numId w:val="41"/>
              </w:numPr>
              <w:spacing w:line="280" w:lineRule="atLeast"/>
            </w:pPr>
            <w:r>
              <w:t>2 achterzakken</w:t>
            </w:r>
          </w:p>
          <w:p w14:paraId="034D8D9F" w14:textId="77777777" w:rsidR="004E5332" w:rsidRPr="00A85E1C" w:rsidRDefault="004E5332" w:rsidP="004E5332">
            <w:pPr>
              <w:pStyle w:val="Lijstalinea"/>
              <w:numPr>
                <w:ilvl w:val="0"/>
                <w:numId w:val="41"/>
              </w:numPr>
              <w:spacing w:line="280" w:lineRule="atLeast"/>
            </w:pPr>
            <w:r w:rsidRPr="00A85E1C">
              <w:t>Zijbeenzak</w:t>
            </w:r>
          </w:p>
          <w:p w14:paraId="513ED212" w14:textId="77777777" w:rsidR="004E5332" w:rsidRDefault="004E5332" w:rsidP="004E5332">
            <w:pPr>
              <w:pStyle w:val="Lijstalinea"/>
              <w:numPr>
                <w:ilvl w:val="0"/>
                <w:numId w:val="41"/>
              </w:numPr>
              <w:spacing w:line="280" w:lineRule="atLeast"/>
            </w:pPr>
            <w:r w:rsidRPr="0055039C">
              <w:t>Mogelijkheid voor uitleg van pijpen met 5 cm.</w:t>
            </w:r>
          </w:p>
          <w:p w14:paraId="720DD70D" w14:textId="77777777" w:rsidR="004E5332" w:rsidRDefault="004E5332" w:rsidP="004E5332">
            <w:pPr>
              <w:pStyle w:val="Lijstalinea"/>
              <w:numPr>
                <w:ilvl w:val="0"/>
                <w:numId w:val="41"/>
              </w:numPr>
              <w:spacing w:line="280" w:lineRule="atLeast"/>
            </w:pPr>
            <w:bookmarkStart w:id="49" w:name="OLE_LINK17"/>
            <w:bookmarkStart w:id="50" w:name="OLE_LINK18"/>
            <w:r>
              <w:t>Voorzien van bedrijfslogo(s)</w:t>
            </w:r>
            <w:bookmarkEnd w:id="49"/>
            <w:bookmarkEnd w:id="50"/>
          </w:p>
          <w:p w14:paraId="335A35EA" w14:textId="32F375F3" w:rsidR="00B81FAF" w:rsidRPr="00054A68" w:rsidRDefault="00B81FAF" w:rsidP="00B81FAF">
            <w:pPr>
              <w:pStyle w:val="Tabletext"/>
              <w:rPr>
                <w:sz w:val="18"/>
                <w:szCs w:val="18"/>
              </w:rPr>
            </w:pPr>
          </w:p>
        </w:tc>
      </w:tr>
      <w:tr w:rsidR="0060167A" w:rsidRPr="009E3250" w14:paraId="3F97A579" w14:textId="77777777" w:rsidTr="00897938">
        <w:trPr>
          <w:cantSplit/>
        </w:trPr>
        <w:tc>
          <w:tcPr>
            <w:tcW w:w="1843" w:type="dxa"/>
          </w:tcPr>
          <w:p w14:paraId="2A494AB1" w14:textId="77777777" w:rsidR="0060167A" w:rsidRPr="009E3250" w:rsidRDefault="0060167A" w:rsidP="00897938">
            <w:pPr>
              <w:pStyle w:val="Tabletext"/>
              <w:rPr>
                <w:sz w:val="18"/>
                <w:szCs w:val="18"/>
              </w:rPr>
            </w:pPr>
            <w:r w:rsidRPr="009E3250">
              <w:rPr>
                <w:sz w:val="18"/>
                <w:szCs w:val="18"/>
              </w:rPr>
              <w:t>Overige</w:t>
            </w:r>
          </w:p>
        </w:tc>
        <w:tc>
          <w:tcPr>
            <w:tcW w:w="7796" w:type="dxa"/>
          </w:tcPr>
          <w:p w14:paraId="54DE9B7C" w14:textId="7728E901" w:rsidR="0060167A" w:rsidRPr="00740C03" w:rsidRDefault="009B45BF" w:rsidP="00897938">
            <w:pPr>
              <w:pStyle w:val="Tabletext"/>
              <w:rPr>
                <w:sz w:val="18"/>
                <w:szCs w:val="18"/>
              </w:rPr>
            </w:pPr>
            <w:r>
              <w:rPr>
                <w:sz w:val="18"/>
                <w:szCs w:val="18"/>
              </w:rPr>
              <w:t>- z</w:t>
            </w:r>
            <w:r w:rsidR="0060167A" w:rsidRPr="00740C03">
              <w:rPr>
                <w:sz w:val="18"/>
                <w:szCs w:val="18"/>
              </w:rPr>
              <w:t>ie voor logo’s, prints en badges de tekening in bijlage 1.</w:t>
            </w:r>
          </w:p>
          <w:p w14:paraId="5E54BFA6" w14:textId="77777777" w:rsidR="0060167A" w:rsidRDefault="0060167A" w:rsidP="00897938">
            <w:pPr>
              <w:pStyle w:val="Tabletext"/>
              <w:rPr>
                <w:sz w:val="18"/>
                <w:szCs w:val="18"/>
              </w:rPr>
            </w:pPr>
            <w:r w:rsidRPr="00740C03">
              <w:rPr>
                <w:sz w:val="18"/>
                <w:szCs w:val="18"/>
              </w:rPr>
              <w:t>-</w:t>
            </w:r>
            <w:r w:rsidR="009B45BF">
              <w:rPr>
                <w:sz w:val="18"/>
                <w:szCs w:val="18"/>
              </w:rPr>
              <w:t xml:space="preserve"> d</w:t>
            </w:r>
            <w:r w:rsidRPr="00740C03">
              <w:rPr>
                <w:sz w:val="18"/>
                <w:szCs w:val="18"/>
              </w:rPr>
              <w:t>e pasvorm van de broek is aansluitend, niet te ruim, met een sportieve moderne fit.</w:t>
            </w:r>
          </w:p>
          <w:p w14:paraId="7AFFBA36" w14:textId="1AC6F940" w:rsidR="00131C16" w:rsidRPr="00740C03" w:rsidRDefault="00131C16" w:rsidP="00897938">
            <w:pPr>
              <w:pStyle w:val="Tabletext"/>
              <w:rPr>
                <w:sz w:val="18"/>
                <w:szCs w:val="18"/>
              </w:rPr>
            </w:pPr>
          </w:p>
        </w:tc>
      </w:tr>
    </w:tbl>
    <w:p w14:paraId="50B7A5BA" w14:textId="7449345E" w:rsidR="009F2562" w:rsidRDefault="009F2562" w:rsidP="00F27CDE"/>
    <w:p w14:paraId="77002601" w14:textId="77777777" w:rsidR="0054526A" w:rsidRDefault="0054526A" w:rsidP="00814768">
      <w:pPr>
        <w:pStyle w:val="Kop3"/>
        <w:spacing w:before="240"/>
        <w:rPr>
          <w:b/>
          <w:i/>
          <w:sz w:val="18"/>
          <w:szCs w:val="18"/>
        </w:rPr>
      </w:pPr>
      <w:bookmarkStart w:id="51" w:name="_Toc248574598"/>
      <w:bookmarkStart w:id="52" w:name="_Toc257118189"/>
      <w:bookmarkStart w:id="53" w:name="_Toc257637082"/>
      <w:bookmarkStart w:id="54" w:name="_Toc265568444"/>
      <w:bookmarkStart w:id="55" w:name="_Toc266195582"/>
      <w:bookmarkStart w:id="56" w:name="_Toc297192552"/>
      <w:bookmarkStart w:id="57" w:name="_Toc491087028"/>
      <w:bookmarkStart w:id="58" w:name="_Toc496599877"/>
    </w:p>
    <w:p w14:paraId="46887E22" w14:textId="77777777" w:rsidR="0054526A" w:rsidRDefault="0054526A" w:rsidP="00814768">
      <w:pPr>
        <w:pStyle w:val="Kop3"/>
        <w:spacing w:before="240"/>
        <w:rPr>
          <w:b/>
          <w:i/>
          <w:sz w:val="18"/>
          <w:szCs w:val="18"/>
        </w:rPr>
      </w:pPr>
    </w:p>
    <w:p w14:paraId="40297ED4" w14:textId="77777777" w:rsidR="0054526A" w:rsidRDefault="0054526A" w:rsidP="00814768">
      <w:pPr>
        <w:pStyle w:val="Kop3"/>
        <w:spacing w:before="240"/>
        <w:rPr>
          <w:b/>
          <w:i/>
          <w:sz w:val="18"/>
          <w:szCs w:val="18"/>
        </w:rPr>
      </w:pPr>
    </w:p>
    <w:p w14:paraId="2098DE67" w14:textId="77777777" w:rsidR="0054526A" w:rsidRDefault="0054526A" w:rsidP="00814768">
      <w:pPr>
        <w:pStyle w:val="Kop3"/>
        <w:spacing w:before="240"/>
        <w:rPr>
          <w:b/>
          <w:i/>
          <w:sz w:val="18"/>
          <w:szCs w:val="18"/>
        </w:rPr>
      </w:pPr>
    </w:p>
    <w:p w14:paraId="397672CF" w14:textId="77777777" w:rsidR="0054526A" w:rsidRDefault="0054526A" w:rsidP="00814768">
      <w:pPr>
        <w:pStyle w:val="Kop3"/>
        <w:spacing w:before="240"/>
        <w:rPr>
          <w:b/>
          <w:i/>
          <w:sz w:val="18"/>
          <w:szCs w:val="18"/>
        </w:rPr>
      </w:pPr>
    </w:p>
    <w:p w14:paraId="305DBF51" w14:textId="2398D6D5" w:rsidR="007E709F" w:rsidRPr="00214732" w:rsidRDefault="00183B08" w:rsidP="00814768">
      <w:pPr>
        <w:pStyle w:val="Kop3"/>
        <w:spacing w:before="240"/>
        <w:rPr>
          <w:b/>
          <w:i/>
          <w:sz w:val="18"/>
          <w:szCs w:val="18"/>
        </w:rPr>
      </w:pPr>
      <w:r w:rsidRPr="00214732">
        <w:rPr>
          <w:b/>
          <w:i/>
          <w:sz w:val="18"/>
          <w:szCs w:val="18"/>
        </w:rPr>
        <w:lastRenderedPageBreak/>
        <w:t>Ontwerp en constructie</w:t>
      </w:r>
      <w:bookmarkEnd w:id="51"/>
      <w:bookmarkEnd w:id="52"/>
      <w:bookmarkEnd w:id="53"/>
      <w:bookmarkEnd w:id="54"/>
      <w:bookmarkEnd w:id="55"/>
      <w:bookmarkEnd w:id="56"/>
      <w:bookmarkEnd w:id="57"/>
      <w:bookmarkEnd w:id="58"/>
      <w:r w:rsidR="008568B4" w:rsidRPr="00214732">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7E709F" w:rsidRPr="00214732" w14:paraId="6DDA0038" w14:textId="77777777">
        <w:trPr>
          <w:cantSplit/>
          <w:tblHeader/>
        </w:trPr>
        <w:tc>
          <w:tcPr>
            <w:tcW w:w="1843" w:type="dxa"/>
            <w:shd w:val="pct10" w:color="auto" w:fill="auto"/>
          </w:tcPr>
          <w:p w14:paraId="17814BBD" w14:textId="77777777" w:rsidR="007E709F" w:rsidRPr="00214732" w:rsidRDefault="007E709F" w:rsidP="00D80738">
            <w:pPr>
              <w:pStyle w:val="Tableheader"/>
              <w:rPr>
                <w:i w:val="0"/>
                <w:sz w:val="18"/>
                <w:szCs w:val="18"/>
                <w:lang w:val="nl-NL"/>
              </w:rPr>
            </w:pPr>
            <w:r w:rsidRPr="00214732">
              <w:rPr>
                <w:i w:val="0"/>
                <w:sz w:val="18"/>
                <w:szCs w:val="18"/>
                <w:lang w:val="nl-NL"/>
              </w:rPr>
              <w:t>OMSCHRIJVING</w:t>
            </w:r>
          </w:p>
        </w:tc>
        <w:tc>
          <w:tcPr>
            <w:tcW w:w="7796" w:type="dxa"/>
            <w:shd w:val="pct10" w:color="auto" w:fill="auto"/>
          </w:tcPr>
          <w:p w14:paraId="564345CF" w14:textId="77777777" w:rsidR="007E709F" w:rsidRPr="00214732" w:rsidRDefault="007E709F" w:rsidP="00D80738">
            <w:pPr>
              <w:pStyle w:val="Tableheader"/>
              <w:rPr>
                <w:i w:val="0"/>
                <w:sz w:val="18"/>
                <w:szCs w:val="18"/>
                <w:lang w:val="nl-NL"/>
              </w:rPr>
            </w:pPr>
            <w:r w:rsidRPr="00214732">
              <w:rPr>
                <w:i w:val="0"/>
                <w:sz w:val="18"/>
                <w:szCs w:val="18"/>
                <w:lang w:val="nl-NL"/>
              </w:rPr>
              <w:t>EIS</w:t>
            </w:r>
          </w:p>
        </w:tc>
      </w:tr>
      <w:tr w:rsidR="007E709F" w:rsidRPr="00F90F04" w14:paraId="6957D858" w14:textId="77777777">
        <w:trPr>
          <w:cantSplit/>
        </w:trPr>
        <w:tc>
          <w:tcPr>
            <w:tcW w:w="1843" w:type="dxa"/>
          </w:tcPr>
          <w:p w14:paraId="5F47655E" w14:textId="77777777" w:rsidR="007E709F" w:rsidRPr="00945A79" w:rsidRDefault="00B46349" w:rsidP="00D80738">
            <w:pPr>
              <w:spacing w:before="80" w:after="80"/>
              <w:rPr>
                <w:szCs w:val="18"/>
              </w:rPr>
            </w:pPr>
            <w:r w:rsidRPr="00945A79">
              <w:rPr>
                <w:szCs w:val="18"/>
              </w:rPr>
              <w:t>Algemeen</w:t>
            </w:r>
          </w:p>
        </w:tc>
        <w:tc>
          <w:tcPr>
            <w:tcW w:w="7796" w:type="dxa"/>
          </w:tcPr>
          <w:p w14:paraId="5108BF42" w14:textId="068617EF" w:rsidR="00CA1B04" w:rsidRPr="00945A79" w:rsidRDefault="00C870FD" w:rsidP="00FA5BC0">
            <w:pPr>
              <w:pStyle w:val="Tabletext"/>
              <w:rPr>
                <w:sz w:val="18"/>
                <w:szCs w:val="18"/>
                <w:lang w:val="nl-NL"/>
              </w:rPr>
            </w:pPr>
            <w:r>
              <w:rPr>
                <w:sz w:val="18"/>
                <w:szCs w:val="18"/>
                <w:lang w:val="nl-NL"/>
              </w:rPr>
              <w:t>-</w:t>
            </w:r>
            <w:r w:rsidR="009B45BF">
              <w:rPr>
                <w:sz w:val="18"/>
                <w:szCs w:val="18"/>
                <w:lang w:val="nl-NL"/>
              </w:rPr>
              <w:t xml:space="preserve"> </w:t>
            </w:r>
            <w:r w:rsidR="00D63F38">
              <w:rPr>
                <w:sz w:val="18"/>
                <w:szCs w:val="18"/>
                <w:lang w:val="nl-NL"/>
              </w:rPr>
              <w:t>h</w:t>
            </w:r>
            <w:r w:rsidR="00FA5BC0" w:rsidRPr="00945A79">
              <w:rPr>
                <w:sz w:val="18"/>
                <w:szCs w:val="18"/>
                <w:lang w:val="nl-NL"/>
              </w:rPr>
              <w:t>et stikwerk dient corre</w:t>
            </w:r>
            <w:r w:rsidR="00A66835" w:rsidRPr="00945A79">
              <w:rPr>
                <w:sz w:val="18"/>
                <w:szCs w:val="18"/>
                <w:lang w:val="nl-NL"/>
              </w:rPr>
              <w:t>c</w:t>
            </w:r>
            <w:r w:rsidR="00FA5BC0" w:rsidRPr="00945A79">
              <w:rPr>
                <w:sz w:val="18"/>
                <w:szCs w:val="18"/>
                <w:lang w:val="nl-NL"/>
              </w:rPr>
              <w:t>t aan-</w:t>
            </w:r>
            <w:r w:rsidR="00973596">
              <w:rPr>
                <w:sz w:val="18"/>
                <w:szCs w:val="18"/>
                <w:lang w:val="nl-NL"/>
              </w:rPr>
              <w:t xml:space="preserve"> </w:t>
            </w:r>
            <w:r w:rsidR="00FA5BC0" w:rsidRPr="00945A79">
              <w:rPr>
                <w:sz w:val="18"/>
                <w:szCs w:val="18"/>
                <w:lang w:val="nl-NL"/>
              </w:rPr>
              <w:t xml:space="preserve">en afgehecht te </w:t>
            </w:r>
            <w:r w:rsidR="0089437B" w:rsidRPr="00945A79">
              <w:rPr>
                <w:sz w:val="18"/>
                <w:szCs w:val="18"/>
                <w:lang w:val="nl-NL"/>
              </w:rPr>
              <w:t>zijn</w:t>
            </w:r>
            <w:r w:rsidR="00CA4BB1" w:rsidRPr="00945A79">
              <w:rPr>
                <w:sz w:val="18"/>
                <w:szCs w:val="18"/>
                <w:lang w:val="nl-NL"/>
              </w:rPr>
              <w:t xml:space="preserve">. Het uiterlijk van </w:t>
            </w:r>
            <w:r w:rsidR="00973596">
              <w:rPr>
                <w:sz w:val="18"/>
                <w:szCs w:val="18"/>
                <w:lang w:val="nl-NL"/>
              </w:rPr>
              <w:t>de pantalon</w:t>
            </w:r>
            <w:r w:rsidR="00FA5BC0" w:rsidRPr="00945A79">
              <w:rPr>
                <w:sz w:val="18"/>
                <w:szCs w:val="18"/>
                <w:lang w:val="nl-NL"/>
              </w:rPr>
              <w:t xml:space="preserve"> dient draadschoon en verzorgd te zijn. </w:t>
            </w:r>
          </w:p>
          <w:p w14:paraId="28958DC3" w14:textId="77777777" w:rsidR="0081465F" w:rsidRDefault="0081465F" w:rsidP="00D63F38">
            <w:pPr>
              <w:pStyle w:val="Tabletext"/>
              <w:rPr>
                <w:sz w:val="18"/>
                <w:szCs w:val="18"/>
                <w:lang w:val="nl-NL"/>
              </w:rPr>
            </w:pPr>
            <w:r w:rsidRPr="00945A79">
              <w:rPr>
                <w:sz w:val="18"/>
                <w:szCs w:val="18"/>
                <w:lang w:val="nl-NL"/>
              </w:rPr>
              <w:t xml:space="preserve">- </w:t>
            </w:r>
            <w:r w:rsidR="00D63F38">
              <w:rPr>
                <w:sz w:val="18"/>
                <w:szCs w:val="18"/>
                <w:lang w:val="nl-NL"/>
              </w:rPr>
              <w:t>h</w:t>
            </w:r>
            <w:r w:rsidRPr="00945A79">
              <w:rPr>
                <w:sz w:val="18"/>
                <w:szCs w:val="18"/>
                <w:lang w:val="nl-NL"/>
              </w:rPr>
              <w:t>et artikel voldoet qua logo’s aan de eisen van de Belastingdienst.</w:t>
            </w:r>
          </w:p>
          <w:p w14:paraId="579E2755" w14:textId="71E99211" w:rsidR="00131C16" w:rsidRPr="00F90F04" w:rsidRDefault="00131C16" w:rsidP="00D63F38">
            <w:pPr>
              <w:pStyle w:val="Tabletext"/>
              <w:rPr>
                <w:sz w:val="18"/>
                <w:szCs w:val="18"/>
                <w:lang w:val="nl-NL"/>
              </w:rPr>
            </w:pPr>
          </w:p>
        </w:tc>
      </w:tr>
      <w:tr w:rsidR="00B47482" w:rsidRPr="00F90F04" w14:paraId="22EA616E" w14:textId="77777777">
        <w:trPr>
          <w:cantSplit/>
        </w:trPr>
        <w:tc>
          <w:tcPr>
            <w:tcW w:w="1843" w:type="dxa"/>
          </w:tcPr>
          <w:p w14:paraId="6A139A75" w14:textId="77777777" w:rsidR="00B47482" w:rsidRPr="00945A79" w:rsidRDefault="004A70D4" w:rsidP="00D80738">
            <w:pPr>
              <w:spacing w:before="80" w:after="80"/>
              <w:rPr>
                <w:szCs w:val="18"/>
              </w:rPr>
            </w:pPr>
            <w:r w:rsidRPr="00945A79">
              <w:rPr>
                <w:szCs w:val="18"/>
              </w:rPr>
              <w:t>C</w:t>
            </w:r>
            <w:r w:rsidR="00B46349" w:rsidRPr="00945A79">
              <w:rPr>
                <w:szCs w:val="18"/>
              </w:rPr>
              <w:t>onfectie</w:t>
            </w:r>
          </w:p>
        </w:tc>
        <w:tc>
          <w:tcPr>
            <w:tcW w:w="7796" w:type="dxa"/>
          </w:tcPr>
          <w:p w14:paraId="0C545B75" w14:textId="77777777" w:rsidR="002A7F87" w:rsidRDefault="0081465F" w:rsidP="00D80738">
            <w:pPr>
              <w:pStyle w:val="Tabletext"/>
              <w:rPr>
                <w:sz w:val="18"/>
                <w:szCs w:val="18"/>
                <w:lang w:val="nl-NL"/>
              </w:rPr>
            </w:pPr>
            <w:r w:rsidRPr="00C870FD">
              <w:rPr>
                <w:sz w:val="18"/>
                <w:szCs w:val="18"/>
              </w:rPr>
              <w:t xml:space="preserve">In een artikel </w:t>
            </w:r>
            <w:r w:rsidRPr="00C870FD">
              <w:rPr>
                <w:sz w:val="18"/>
                <w:szCs w:val="18"/>
                <w:lang w:val="nl-NL"/>
              </w:rPr>
              <w:t xml:space="preserve">mogen geen kleurverschillen optreden in </w:t>
            </w:r>
            <w:r w:rsidR="00786F7E" w:rsidRPr="00C870FD">
              <w:rPr>
                <w:sz w:val="18"/>
                <w:szCs w:val="18"/>
                <w:lang w:val="nl-NL"/>
              </w:rPr>
              <w:t xml:space="preserve">en tussen </w:t>
            </w:r>
            <w:r w:rsidRPr="00C870FD">
              <w:rPr>
                <w:sz w:val="18"/>
                <w:szCs w:val="18"/>
                <w:lang w:val="nl-NL"/>
              </w:rPr>
              <w:t xml:space="preserve">de panden / onderdelen van gelijke kleur. </w:t>
            </w:r>
          </w:p>
          <w:p w14:paraId="0D196954" w14:textId="013FEC2E" w:rsidR="00131C16" w:rsidRPr="00C870FD" w:rsidRDefault="00131C16" w:rsidP="00D80738">
            <w:pPr>
              <w:pStyle w:val="Tabletext"/>
              <w:rPr>
                <w:sz w:val="18"/>
                <w:szCs w:val="18"/>
                <w:lang w:val="nl-NL"/>
              </w:rPr>
            </w:pPr>
          </w:p>
        </w:tc>
      </w:tr>
    </w:tbl>
    <w:p w14:paraId="14A88F5B" w14:textId="77777777" w:rsidR="00214732" w:rsidRDefault="00214732" w:rsidP="00786F7E">
      <w:bookmarkStart w:id="59" w:name="_Toc228599407"/>
      <w:bookmarkStart w:id="60" w:name="_Toc248574600"/>
      <w:bookmarkStart w:id="61" w:name="_Toc257118191"/>
      <w:bookmarkStart w:id="62" w:name="_Toc257637083"/>
    </w:p>
    <w:p w14:paraId="21905A18" w14:textId="77777777" w:rsidR="00214732" w:rsidRDefault="00214732" w:rsidP="00214732"/>
    <w:p w14:paraId="39DD21DC" w14:textId="77777777" w:rsidR="00214732" w:rsidRPr="00214732" w:rsidRDefault="00214732" w:rsidP="00214732">
      <w:pPr>
        <w:rPr>
          <w:b/>
        </w:rPr>
      </w:pPr>
      <w:r w:rsidRPr="00214732">
        <w:rPr>
          <w:b/>
          <w:i/>
        </w:rPr>
        <w:t>Maatvoering</w:t>
      </w:r>
    </w:p>
    <w:p w14:paraId="1EAC27C4" w14:textId="77777777" w:rsidR="0038629C" w:rsidRDefault="0038629C" w:rsidP="0038629C">
      <w:pPr>
        <w:pStyle w:val="Lijstalinea"/>
        <w:numPr>
          <w:ilvl w:val="0"/>
          <w:numId w:val="41"/>
        </w:numPr>
        <w:spacing w:line="280" w:lineRule="atLeast"/>
      </w:pPr>
      <w:bookmarkStart w:id="63" w:name="OLE_LINK153"/>
      <w:r w:rsidRPr="00B70774">
        <w:t>Standaardmaten 44 t/m 62</w:t>
      </w:r>
      <w:r>
        <w:t xml:space="preserve"> en lengtematen</w:t>
      </w:r>
    </w:p>
    <w:p w14:paraId="3D9DC000" w14:textId="77777777" w:rsidR="00B27FF5" w:rsidRPr="0059580F" w:rsidRDefault="00B27FF5" w:rsidP="00B27FF5">
      <w:pPr>
        <w:pStyle w:val="Lijstalinea"/>
        <w:numPr>
          <w:ilvl w:val="0"/>
          <w:numId w:val="41"/>
        </w:numPr>
        <w:spacing w:line="280" w:lineRule="atLeast"/>
      </w:pPr>
      <w:r>
        <w:t>De broek is leverbaar in damesmaten</w:t>
      </w:r>
    </w:p>
    <w:p w14:paraId="1B30632C" w14:textId="77777777" w:rsidR="00EE4275" w:rsidRPr="00B27FF5" w:rsidRDefault="00EE4275" w:rsidP="00EE4275"/>
    <w:p w14:paraId="53CA95B1" w14:textId="77777777" w:rsidR="00214732" w:rsidRPr="00BB3DA7" w:rsidRDefault="00214732" w:rsidP="00DE7902">
      <w:pPr>
        <w:pStyle w:val="Kop2"/>
      </w:pPr>
      <w:bookmarkStart w:id="64" w:name="_Toc496599878"/>
      <w:bookmarkEnd w:id="63"/>
      <w:r w:rsidRPr="00BB3DA7">
        <w:t>Materiaalspecificatie</w:t>
      </w:r>
      <w:bookmarkEnd w:id="64"/>
    </w:p>
    <w:p w14:paraId="1DDD90A7" w14:textId="77777777" w:rsidR="00214732" w:rsidRPr="00BB3DA7" w:rsidRDefault="00214732" w:rsidP="00214732">
      <w:pPr>
        <w:spacing w:line="240" w:lineRule="atLeast"/>
        <w:rPr>
          <w:rFonts w:cs="Arial"/>
        </w:rPr>
      </w:pPr>
    </w:p>
    <w:p w14:paraId="580318FA" w14:textId="77777777" w:rsidR="00DB774F" w:rsidRDefault="00DB774F" w:rsidP="001C6B91">
      <w:pPr>
        <w:rPr>
          <w:lang w:val="nl-NL"/>
        </w:rPr>
      </w:pPr>
      <w:r>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Default="00DB774F" w:rsidP="001C6B91">
      <w:pPr>
        <w:rPr>
          <w:lang w:val="nl-NL"/>
        </w:rPr>
      </w:pPr>
    </w:p>
    <w:p w14:paraId="0998DA30" w14:textId="77777777" w:rsidR="004B1126" w:rsidRPr="003A32CC" w:rsidRDefault="004B1126" w:rsidP="001C6B91">
      <w:r w:rsidRPr="003A32CC">
        <w:t>We streven ernaar om de huidige kleding te verduurzamen door:</w:t>
      </w:r>
    </w:p>
    <w:p w14:paraId="47F71B55" w14:textId="77777777" w:rsidR="004B1126" w:rsidRPr="003A32CC" w:rsidRDefault="004B1126" w:rsidP="001C6B91">
      <w:pPr>
        <w:pStyle w:val="Lijstalinea"/>
        <w:numPr>
          <w:ilvl w:val="0"/>
          <w:numId w:val="37"/>
        </w:numPr>
      </w:pPr>
      <w:r w:rsidRPr="003A32CC">
        <w:t>Het vervangen van polyester door gerecycled of biobased polyester</w:t>
      </w:r>
    </w:p>
    <w:p w14:paraId="6DE0790C" w14:textId="1E904B7A" w:rsidR="004B1126" w:rsidRPr="003A32CC" w:rsidRDefault="004B1126" w:rsidP="001C6B91">
      <w:pPr>
        <w:pStyle w:val="Lijstalinea"/>
        <w:numPr>
          <w:ilvl w:val="0"/>
          <w:numId w:val="37"/>
        </w:numPr>
      </w:pPr>
      <w:r w:rsidRPr="003A32CC">
        <w:t xml:space="preserve">Het vervangen van katoen door </w:t>
      </w:r>
      <w:r w:rsidR="001C6B91">
        <w:t xml:space="preserve">b.v. </w:t>
      </w:r>
      <w:r w:rsidRPr="003A32CC">
        <w:t>lyocell</w:t>
      </w:r>
    </w:p>
    <w:p w14:paraId="5790B426" w14:textId="77777777" w:rsidR="004B1126" w:rsidRPr="003A32CC" w:rsidRDefault="004B1126" w:rsidP="001C6B91"/>
    <w:p w14:paraId="2FA2B471" w14:textId="0CDF3600" w:rsidR="00DB774F" w:rsidRDefault="004B1126" w:rsidP="001C6B91">
      <w:pPr>
        <w:rPr>
          <w:lang w:val="nl-NL"/>
        </w:rPr>
      </w:pPr>
      <w:r w:rsidRPr="000D19E9">
        <w:t>Voor deze aanbesteding gaat de voorkeur uit naar innovatieve stoffen</w:t>
      </w:r>
      <w:r w:rsidR="000B2831">
        <w:t>.</w:t>
      </w:r>
    </w:p>
    <w:p w14:paraId="0FF12C38" w14:textId="77777777" w:rsidR="00DB774F" w:rsidRDefault="00DB774F" w:rsidP="001C6B91">
      <w:pPr>
        <w:rPr>
          <w:lang w:val="nl-NL"/>
        </w:rPr>
      </w:pPr>
      <w:r>
        <w:rPr>
          <w:lang w:val="nl-NL"/>
        </w:rPr>
        <w:t>Uitgangspunt voor de toe te passen stoffen die u voorstelt zijn onderstaande specificaties en minimale eisen, aangevuld met de voorwaarden dat de normalen levensduur van het artikel gehaald worden en de aangeboden stoffen het draagcomfort niet negatief beïnvloeden.</w:t>
      </w:r>
    </w:p>
    <w:p w14:paraId="323A19AA" w14:textId="77777777" w:rsidR="00DB774F" w:rsidRDefault="00DB774F" w:rsidP="00DB774F">
      <w:pPr>
        <w:ind w:left="576"/>
        <w:rPr>
          <w:lang w:val="nl-NL"/>
        </w:rPr>
      </w:pPr>
    </w:p>
    <w:p w14:paraId="2B775C18" w14:textId="77777777" w:rsidR="001E54E5" w:rsidRPr="002546A4" w:rsidRDefault="001E54E5" w:rsidP="001E54E5">
      <w:pPr>
        <w:pStyle w:val="Lijstalinea"/>
        <w:numPr>
          <w:ilvl w:val="0"/>
          <w:numId w:val="41"/>
        </w:numPr>
        <w:spacing w:line="280" w:lineRule="atLeast"/>
      </w:pPr>
      <w:bookmarkStart w:id="65" w:name="OLE_LINK3"/>
      <w:r w:rsidRPr="002546A4">
        <w:t>Kleur: zwart-grijs.</w:t>
      </w:r>
    </w:p>
    <w:p w14:paraId="1D14CFE0" w14:textId="77777777" w:rsidR="001E54E5" w:rsidRPr="002546A4" w:rsidRDefault="001E54E5" w:rsidP="001E54E5">
      <w:pPr>
        <w:pStyle w:val="Lijstalinea"/>
        <w:numPr>
          <w:ilvl w:val="0"/>
          <w:numId w:val="41"/>
        </w:numPr>
        <w:spacing w:line="280" w:lineRule="atLeast"/>
      </w:pPr>
      <w:r w:rsidRPr="002546A4">
        <w:t>Stofsamenstelling voldoet minimaal aan de volgende eisen:</w:t>
      </w:r>
    </w:p>
    <w:p w14:paraId="42777EF8" w14:textId="77777777" w:rsidR="001E54E5" w:rsidRPr="002546A4" w:rsidRDefault="001E54E5" w:rsidP="001E54E5">
      <w:pPr>
        <w:pStyle w:val="Lijstalinea"/>
        <w:numPr>
          <w:ilvl w:val="1"/>
          <w:numId w:val="41"/>
        </w:numPr>
        <w:spacing w:line="280" w:lineRule="atLeast"/>
      </w:pPr>
      <w:r w:rsidRPr="002546A4">
        <w:t>Gewicht 280-320 gr/m2</w:t>
      </w:r>
    </w:p>
    <w:p w14:paraId="7D4ECB94" w14:textId="77777777" w:rsidR="001E54E5" w:rsidRPr="002546A4" w:rsidRDefault="001E54E5" w:rsidP="001E54E5">
      <w:pPr>
        <w:pStyle w:val="Lijstalinea"/>
        <w:numPr>
          <w:ilvl w:val="1"/>
          <w:numId w:val="41"/>
        </w:numPr>
        <w:spacing w:line="280" w:lineRule="atLeast"/>
      </w:pPr>
      <w:r w:rsidRPr="002546A4">
        <w:t>Stofsamenstelling Polyester/Katoen met stretch of duurzaam alternatief (met stretch)</w:t>
      </w:r>
    </w:p>
    <w:bookmarkEnd w:id="65"/>
    <w:p w14:paraId="65C55C0B" w14:textId="77777777" w:rsidR="00575FF9" w:rsidRPr="00575FF9" w:rsidRDefault="00575FF9" w:rsidP="00786F7E">
      <w:pPr>
        <w:rPr>
          <w:color w:val="FF0000"/>
        </w:rPr>
      </w:pPr>
    </w:p>
    <w:p w14:paraId="5F68F19A" w14:textId="77777777" w:rsidR="00DE7902" w:rsidRPr="00536E08" w:rsidRDefault="00D9285A" w:rsidP="00DE7902">
      <w:pPr>
        <w:pStyle w:val="Kop2"/>
      </w:pPr>
      <w:bookmarkStart w:id="66" w:name="_Toc265568445"/>
      <w:bookmarkStart w:id="67" w:name="_Toc266195583"/>
      <w:bookmarkStart w:id="68" w:name="_Toc496599879"/>
      <w:r>
        <w:t xml:space="preserve">Etikettering </w:t>
      </w:r>
      <w:r w:rsidR="00A13942">
        <w:t>en v</w:t>
      </w:r>
      <w:r w:rsidR="000C31A8">
        <w:t>erpakking</w:t>
      </w:r>
      <w:bookmarkEnd w:id="59"/>
      <w:bookmarkEnd w:id="60"/>
      <w:bookmarkEnd w:id="61"/>
      <w:bookmarkEnd w:id="62"/>
      <w:bookmarkEnd w:id="66"/>
      <w:bookmarkEnd w:id="67"/>
      <w:bookmarkEnd w:id="68"/>
    </w:p>
    <w:p w14:paraId="4EB04175" w14:textId="77777777" w:rsidR="00131C16" w:rsidRDefault="00131C16" w:rsidP="00DE7902">
      <w:pPr>
        <w:pStyle w:val="Kop3"/>
        <w:rPr>
          <w:b/>
          <w:i/>
          <w:sz w:val="18"/>
          <w:szCs w:val="18"/>
        </w:rPr>
      </w:pPr>
      <w:bookmarkStart w:id="69" w:name="_Toc248574602"/>
      <w:bookmarkStart w:id="70" w:name="_Toc257118192"/>
      <w:bookmarkStart w:id="71" w:name="_Toc257637084"/>
      <w:bookmarkStart w:id="72" w:name="_Toc265568446"/>
      <w:bookmarkStart w:id="73" w:name="_Toc266195584"/>
      <w:bookmarkStart w:id="74" w:name="_Toc297192554"/>
      <w:bookmarkStart w:id="75" w:name="_Toc491087031"/>
      <w:bookmarkStart w:id="76" w:name="_Toc496599880"/>
    </w:p>
    <w:p w14:paraId="58099874" w14:textId="1B455A92" w:rsidR="00A13942" w:rsidRPr="00DE7902" w:rsidRDefault="00A13942" w:rsidP="00DE7902">
      <w:pPr>
        <w:pStyle w:val="Kop3"/>
        <w:rPr>
          <w:b/>
          <w:i/>
          <w:sz w:val="18"/>
          <w:szCs w:val="18"/>
        </w:rPr>
      </w:pPr>
      <w:r w:rsidRPr="00DE7902">
        <w:rPr>
          <w:b/>
          <w:i/>
          <w:sz w:val="18"/>
          <w:szCs w:val="18"/>
        </w:rPr>
        <w:t>Etikettering</w:t>
      </w:r>
      <w:bookmarkEnd w:id="69"/>
      <w:bookmarkEnd w:id="70"/>
      <w:bookmarkEnd w:id="71"/>
      <w:bookmarkEnd w:id="72"/>
      <w:bookmarkEnd w:id="73"/>
      <w:bookmarkEnd w:id="74"/>
      <w:bookmarkEnd w:id="75"/>
      <w:bookmarkEnd w:id="76"/>
    </w:p>
    <w:p w14:paraId="032A8F7B" w14:textId="77777777" w:rsidR="00DE7902" w:rsidRPr="007F7779" w:rsidRDefault="008B704F" w:rsidP="00536E08">
      <w:pPr>
        <w:pStyle w:val="Textheading3"/>
        <w:rPr>
          <w:iCs/>
          <w:szCs w:val="18"/>
        </w:rPr>
      </w:pPr>
      <w:r w:rsidRPr="007F7779">
        <w:rPr>
          <w:iCs/>
          <w:szCs w:val="18"/>
        </w:rPr>
        <w:t xml:space="preserve">Conform </w:t>
      </w:r>
      <w:r w:rsidR="00183F3B" w:rsidRPr="007F7779">
        <w:rPr>
          <w:iCs/>
          <w:szCs w:val="18"/>
        </w:rPr>
        <w:t>NEN-EN-</w:t>
      </w:r>
      <w:r w:rsidRPr="007F7779">
        <w:rPr>
          <w:iCs/>
          <w:szCs w:val="18"/>
        </w:rPr>
        <w:t>ISO 3758</w:t>
      </w:r>
      <w:r w:rsidR="00183F3B" w:rsidRPr="007F7779">
        <w:rPr>
          <w:iCs/>
          <w:szCs w:val="18"/>
        </w:rPr>
        <w:t>: 2012</w:t>
      </w:r>
    </w:p>
    <w:p w14:paraId="5F3672EE" w14:textId="77777777" w:rsidR="00131C16" w:rsidRDefault="00131C16" w:rsidP="00DE7902">
      <w:pPr>
        <w:pStyle w:val="Kop3"/>
        <w:rPr>
          <w:b/>
          <w:i/>
          <w:sz w:val="18"/>
          <w:szCs w:val="18"/>
        </w:rPr>
      </w:pPr>
      <w:bookmarkStart w:id="77" w:name="_Toc248574603"/>
      <w:bookmarkStart w:id="78" w:name="_Toc257118193"/>
      <w:bookmarkStart w:id="79" w:name="_Toc257637085"/>
      <w:bookmarkStart w:id="80" w:name="_Toc265568447"/>
      <w:bookmarkStart w:id="81" w:name="_Toc266195585"/>
      <w:bookmarkStart w:id="82" w:name="_Toc297192555"/>
      <w:bookmarkStart w:id="83" w:name="_Toc491087032"/>
      <w:bookmarkStart w:id="84" w:name="_Toc496599881"/>
    </w:p>
    <w:p w14:paraId="12CF2665" w14:textId="5ACC005A" w:rsidR="000C31A8" w:rsidRPr="00DE7902" w:rsidRDefault="000C31A8" w:rsidP="00DE7902">
      <w:pPr>
        <w:pStyle w:val="Kop3"/>
        <w:rPr>
          <w:b/>
          <w:i/>
          <w:sz w:val="18"/>
          <w:szCs w:val="18"/>
        </w:rPr>
      </w:pPr>
      <w:r w:rsidRPr="00DE7902">
        <w:rPr>
          <w:b/>
          <w:i/>
          <w:sz w:val="18"/>
          <w:szCs w:val="18"/>
        </w:rPr>
        <w:t>Verpakking</w:t>
      </w:r>
      <w:bookmarkEnd w:id="77"/>
      <w:bookmarkEnd w:id="78"/>
      <w:bookmarkEnd w:id="79"/>
      <w:bookmarkEnd w:id="80"/>
      <w:bookmarkEnd w:id="81"/>
      <w:bookmarkEnd w:id="82"/>
      <w:bookmarkEnd w:id="83"/>
      <w:bookmarkEnd w:id="84"/>
    </w:p>
    <w:p w14:paraId="25DEF2B2" w14:textId="3D93561E" w:rsidR="00AE3A87" w:rsidRPr="00280E19" w:rsidRDefault="0001065D" w:rsidP="00280E19">
      <w:pPr>
        <w:ind w:left="726"/>
        <w:rPr>
          <w:szCs w:val="18"/>
          <w:lang w:val="nl-NL"/>
        </w:rPr>
      </w:pPr>
      <w:r w:rsidRPr="007F7779">
        <w:rPr>
          <w:szCs w:val="18"/>
          <w:lang w:val="nl-NL"/>
        </w:rPr>
        <w:t>Per stuk verpakt e</w:t>
      </w:r>
      <w:r w:rsidR="00AA4929">
        <w:rPr>
          <w:szCs w:val="18"/>
          <w:lang w:val="nl-NL"/>
        </w:rPr>
        <w:t>n voorzien van artikelnummer</w:t>
      </w:r>
      <w:r w:rsidRPr="007F7779">
        <w:rPr>
          <w:szCs w:val="18"/>
          <w:lang w:val="nl-NL"/>
        </w:rPr>
        <w:t>, maataanduiding, omschrijving artike</w:t>
      </w:r>
      <w:bookmarkStart w:id="85" w:name="_Toc58050059"/>
      <w:bookmarkEnd w:id="8"/>
      <w:r w:rsidR="00240EB2">
        <w:rPr>
          <w:szCs w:val="18"/>
          <w:lang w:val="nl-NL"/>
        </w:rPr>
        <w:t>l.</w:t>
      </w:r>
    </w:p>
    <w:bookmarkEnd w:id="85"/>
    <w:p w14:paraId="7511530E" w14:textId="77777777" w:rsidR="00467ADF" w:rsidRPr="00467ADF" w:rsidRDefault="00467ADF" w:rsidP="00467ADF">
      <w:pPr>
        <w:pStyle w:val="Artikelbenamingappendix"/>
        <w:rPr>
          <w:b w:val="0"/>
          <w:i w:val="0"/>
        </w:rPr>
      </w:pPr>
    </w:p>
    <w:sectPr w:rsidR="00467ADF" w:rsidRPr="00467ADF"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1A3B16" w14:textId="77777777" w:rsidR="0005145A" w:rsidRDefault="0005145A">
      <w:r>
        <w:separator/>
      </w:r>
    </w:p>
  </w:endnote>
  <w:endnote w:type="continuationSeparator" w:id="0">
    <w:p w14:paraId="4551535C" w14:textId="77777777" w:rsidR="0005145A" w:rsidRDefault="00051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76170F" w14:textId="77777777" w:rsidR="0005145A" w:rsidRDefault="0005145A">
      <w:r>
        <w:separator/>
      </w:r>
    </w:p>
  </w:footnote>
  <w:footnote w:type="continuationSeparator" w:id="0">
    <w:p w14:paraId="6BE1A9EE" w14:textId="77777777" w:rsidR="0005145A" w:rsidRDefault="00051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KPU-bedrijf /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2A317852" w:rsidR="007B5ABB" w:rsidRDefault="007B5ABB">
    <w:pPr>
      <w:pStyle w:val="Headertext"/>
    </w:pPr>
    <w:r>
      <w:tab/>
    </w:r>
    <w:r w:rsidR="009E767F">
      <w:t>PVE-nummer</w:t>
    </w:r>
    <w:r w:rsidR="009E767F">
      <w:tab/>
      <w:t xml:space="preserve">: Annex </w:t>
    </w:r>
    <w:r w:rsidR="000C3D02">
      <w:t>3</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6"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7"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3"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4"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5"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17"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AC6C1D"/>
    <w:multiLevelType w:val="hybridMultilevel"/>
    <w:tmpl w:val="0F1854C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9"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4"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28"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33"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3"/>
  </w:num>
  <w:num w:numId="3">
    <w:abstractNumId w:val="1"/>
  </w:num>
  <w:num w:numId="4">
    <w:abstractNumId w:val="12"/>
  </w:num>
  <w:num w:numId="5">
    <w:abstractNumId w:val="31"/>
  </w:num>
  <w:num w:numId="6">
    <w:abstractNumId w:val="14"/>
  </w:num>
  <w:num w:numId="7">
    <w:abstractNumId w:val="5"/>
  </w:num>
  <w:num w:numId="8">
    <w:abstractNumId w:val="35"/>
  </w:num>
  <w:num w:numId="9">
    <w:abstractNumId w:val="27"/>
  </w:num>
  <w:num w:numId="10">
    <w:abstractNumId w:val="16"/>
  </w:num>
  <w:num w:numId="11">
    <w:abstractNumId w:val="6"/>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1"/>
  </w:num>
  <w:num w:numId="13">
    <w:abstractNumId w:val="7"/>
  </w:num>
  <w:num w:numId="14">
    <w:abstractNumId w:val="32"/>
  </w:num>
  <w:num w:numId="15">
    <w:abstractNumId w:val="0"/>
  </w:num>
  <w:num w:numId="16">
    <w:abstractNumId w:val="15"/>
  </w:num>
  <w:num w:numId="17">
    <w:abstractNumId w:val="33"/>
  </w:num>
  <w:num w:numId="18">
    <w:abstractNumId w:val="30"/>
  </w:num>
  <w:num w:numId="19">
    <w:abstractNumId w:val="23"/>
  </w:num>
  <w:num w:numId="20">
    <w:abstractNumId w:val="9"/>
  </w:num>
  <w:num w:numId="21">
    <w:abstractNumId w:val="17"/>
  </w:num>
  <w:num w:numId="22">
    <w:abstractNumId w:val="24"/>
  </w:num>
  <w:num w:numId="23">
    <w:abstractNumId w:val="2"/>
  </w:num>
  <w:num w:numId="24">
    <w:abstractNumId w:val="29"/>
  </w:num>
  <w:num w:numId="25">
    <w:abstractNumId w:val="10"/>
  </w:num>
  <w:num w:numId="26">
    <w:abstractNumId w:val="20"/>
  </w:num>
  <w:num w:numId="27">
    <w:abstractNumId w:val="11"/>
  </w:num>
  <w:num w:numId="28">
    <w:abstractNumId w:val="4"/>
  </w:num>
  <w:num w:numId="29">
    <w:abstractNumId w:val="22"/>
  </w:num>
  <w:num w:numId="30">
    <w:abstractNumId w:val="3"/>
  </w:num>
  <w:num w:numId="31">
    <w:abstractNumId w:val="25"/>
  </w:num>
  <w:num w:numId="32">
    <w:abstractNumId w:val="26"/>
  </w:num>
  <w:num w:numId="33">
    <w:abstractNumId w:val="21"/>
  </w:num>
  <w:num w:numId="34">
    <w:abstractNumId w:val="34"/>
  </w:num>
  <w:num w:numId="35">
    <w:abstractNumId w:val="28"/>
  </w:num>
  <w:num w:numId="36">
    <w:abstractNumId w:val="8"/>
  </w:num>
  <w:num w:numId="37">
    <w:abstractNumId w:val="19"/>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3B5B"/>
    <w:rsid w:val="00004CEA"/>
    <w:rsid w:val="00005770"/>
    <w:rsid w:val="0001065D"/>
    <w:rsid w:val="0001339F"/>
    <w:rsid w:val="00026A8E"/>
    <w:rsid w:val="000314E2"/>
    <w:rsid w:val="00036F6A"/>
    <w:rsid w:val="000469A3"/>
    <w:rsid w:val="0005145A"/>
    <w:rsid w:val="00053064"/>
    <w:rsid w:val="00054A68"/>
    <w:rsid w:val="00055BB4"/>
    <w:rsid w:val="0006104B"/>
    <w:rsid w:val="000673D5"/>
    <w:rsid w:val="00067B07"/>
    <w:rsid w:val="000701F8"/>
    <w:rsid w:val="00070FEA"/>
    <w:rsid w:val="0007129B"/>
    <w:rsid w:val="000713C2"/>
    <w:rsid w:val="00074684"/>
    <w:rsid w:val="000768BE"/>
    <w:rsid w:val="00077C03"/>
    <w:rsid w:val="00086484"/>
    <w:rsid w:val="00090EFF"/>
    <w:rsid w:val="000924CC"/>
    <w:rsid w:val="000938CB"/>
    <w:rsid w:val="00094477"/>
    <w:rsid w:val="000949EC"/>
    <w:rsid w:val="000978D6"/>
    <w:rsid w:val="000B2831"/>
    <w:rsid w:val="000B5278"/>
    <w:rsid w:val="000B6414"/>
    <w:rsid w:val="000B6616"/>
    <w:rsid w:val="000C31A8"/>
    <w:rsid w:val="000C3D02"/>
    <w:rsid w:val="000D1628"/>
    <w:rsid w:val="000D5FC1"/>
    <w:rsid w:val="000D7AF3"/>
    <w:rsid w:val="000E1BC4"/>
    <w:rsid w:val="000E217E"/>
    <w:rsid w:val="000E2441"/>
    <w:rsid w:val="000E48B4"/>
    <w:rsid w:val="000E6593"/>
    <w:rsid w:val="000E6E98"/>
    <w:rsid w:val="000F2214"/>
    <w:rsid w:val="000F514C"/>
    <w:rsid w:val="001014A0"/>
    <w:rsid w:val="001014C9"/>
    <w:rsid w:val="001019CA"/>
    <w:rsid w:val="00103DE7"/>
    <w:rsid w:val="00106644"/>
    <w:rsid w:val="001121D6"/>
    <w:rsid w:val="0011252C"/>
    <w:rsid w:val="00115F49"/>
    <w:rsid w:val="0012001F"/>
    <w:rsid w:val="0012425D"/>
    <w:rsid w:val="0012713D"/>
    <w:rsid w:val="00127901"/>
    <w:rsid w:val="00131C16"/>
    <w:rsid w:val="00131DAE"/>
    <w:rsid w:val="0013424B"/>
    <w:rsid w:val="001352B0"/>
    <w:rsid w:val="001353BE"/>
    <w:rsid w:val="00140C86"/>
    <w:rsid w:val="001433B8"/>
    <w:rsid w:val="00143873"/>
    <w:rsid w:val="00145C9A"/>
    <w:rsid w:val="001465E1"/>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EA"/>
    <w:rsid w:val="00183B08"/>
    <w:rsid w:val="00183F3B"/>
    <w:rsid w:val="00185B9D"/>
    <w:rsid w:val="001919D7"/>
    <w:rsid w:val="001923A9"/>
    <w:rsid w:val="001A0F23"/>
    <w:rsid w:val="001A240E"/>
    <w:rsid w:val="001A46CA"/>
    <w:rsid w:val="001B2F36"/>
    <w:rsid w:val="001B75BB"/>
    <w:rsid w:val="001C0CBB"/>
    <w:rsid w:val="001C1977"/>
    <w:rsid w:val="001C319C"/>
    <w:rsid w:val="001C5A12"/>
    <w:rsid w:val="001C6A98"/>
    <w:rsid w:val="001C6B91"/>
    <w:rsid w:val="001C6F85"/>
    <w:rsid w:val="001C7A23"/>
    <w:rsid w:val="001D1055"/>
    <w:rsid w:val="001D4FEF"/>
    <w:rsid w:val="001D5AE2"/>
    <w:rsid w:val="001E0920"/>
    <w:rsid w:val="001E54E5"/>
    <w:rsid w:val="001F0BBF"/>
    <w:rsid w:val="001F0FEE"/>
    <w:rsid w:val="001F27C7"/>
    <w:rsid w:val="001F2AD3"/>
    <w:rsid w:val="001F52A1"/>
    <w:rsid w:val="00202B16"/>
    <w:rsid w:val="0020313B"/>
    <w:rsid w:val="002055A2"/>
    <w:rsid w:val="00205AC5"/>
    <w:rsid w:val="002106DD"/>
    <w:rsid w:val="0021472B"/>
    <w:rsid w:val="00214732"/>
    <w:rsid w:val="00216606"/>
    <w:rsid w:val="00222CFA"/>
    <w:rsid w:val="00224B29"/>
    <w:rsid w:val="00231929"/>
    <w:rsid w:val="002324BA"/>
    <w:rsid w:val="00232CB7"/>
    <w:rsid w:val="00236168"/>
    <w:rsid w:val="002363FE"/>
    <w:rsid w:val="00237852"/>
    <w:rsid w:val="00240EB2"/>
    <w:rsid w:val="00240FCA"/>
    <w:rsid w:val="00244947"/>
    <w:rsid w:val="00246868"/>
    <w:rsid w:val="00251579"/>
    <w:rsid w:val="002518F5"/>
    <w:rsid w:val="00253C92"/>
    <w:rsid w:val="00255E3D"/>
    <w:rsid w:val="002636A8"/>
    <w:rsid w:val="0026452D"/>
    <w:rsid w:val="00264EB8"/>
    <w:rsid w:val="00267518"/>
    <w:rsid w:val="002722ED"/>
    <w:rsid w:val="00272CAE"/>
    <w:rsid w:val="002763A8"/>
    <w:rsid w:val="00280C8F"/>
    <w:rsid w:val="00280E19"/>
    <w:rsid w:val="00282146"/>
    <w:rsid w:val="0028268F"/>
    <w:rsid w:val="00285FE7"/>
    <w:rsid w:val="00286338"/>
    <w:rsid w:val="002865CB"/>
    <w:rsid w:val="002918AC"/>
    <w:rsid w:val="002923CF"/>
    <w:rsid w:val="002927F1"/>
    <w:rsid w:val="0029439F"/>
    <w:rsid w:val="00294883"/>
    <w:rsid w:val="00295972"/>
    <w:rsid w:val="002A21CC"/>
    <w:rsid w:val="002A328C"/>
    <w:rsid w:val="002A7F87"/>
    <w:rsid w:val="002B269D"/>
    <w:rsid w:val="002B4042"/>
    <w:rsid w:val="002B5AC0"/>
    <w:rsid w:val="002C17B4"/>
    <w:rsid w:val="002C2DDF"/>
    <w:rsid w:val="002C79AE"/>
    <w:rsid w:val="002D2115"/>
    <w:rsid w:val="002D3553"/>
    <w:rsid w:val="002D4A3E"/>
    <w:rsid w:val="002D4EC1"/>
    <w:rsid w:val="002D72B2"/>
    <w:rsid w:val="002E4B1C"/>
    <w:rsid w:val="002E6911"/>
    <w:rsid w:val="002F0E23"/>
    <w:rsid w:val="002F4FBB"/>
    <w:rsid w:val="002F71BC"/>
    <w:rsid w:val="003000A9"/>
    <w:rsid w:val="003000D7"/>
    <w:rsid w:val="00303A05"/>
    <w:rsid w:val="003053DE"/>
    <w:rsid w:val="00305E01"/>
    <w:rsid w:val="003061E4"/>
    <w:rsid w:val="00310B7B"/>
    <w:rsid w:val="00310FBB"/>
    <w:rsid w:val="0031189F"/>
    <w:rsid w:val="00313494"/>
    <w:rsid w:val="00316305"/>
    <w:rsid w:val="00316685"/>
    <w:rsid w:val="00331C79"/>
    <w:rsid w:val="003323EB"/>
    <w:rsid w:val="00332FF4"/>
    <w:rsid w:val="003344A0"/>
    <w:rsid w:val="0033657E"/>
    <w:rsid w:val="0034002E"/>
    <w:rsid w:val="003416FF"/>
    <w:rsid w:val="0034261F"/>
    <w:rsid w:val="003432F2"/>
    <w:rsid w:val="00344AAB"/>
    <w:rsid w:val="00346724"/>
    <w:rsid w:val="003523E9"/>
    <w:rsid w:val="00356B4F"/>
    <w:rsid w:val="00360784"/>
    <w:rsid w:val="00364606"/>
    <w:rsid w:val="00365BFA"/>
    <w:rsid w:val="00370279"/>
    <w:rsid w:val="003803A7"/>
    <w:rsid w:val="00380AF0"/>
    <w:rsid w:val="003832F1"/>
    <w:rsid w:val="0038629C"/>
    <w:rsid w:val="00390551"/>
    <w:rsid w:val="00392EBB"/>
    <w:rsid w:val="003937DC"/>
    <w:rsid w:val="00393A7D"/>
    <w:rsid w:val="00394452"/>
    <w:rsid w:val="003967FA"/>
    <w:rsid w:val="003A0A3E"/>
    <w:rsid w:val="003A1D5A"/>
    <w:rsid w:val="003A217C"/>
    <w:rsid w:val="003A29D9"/>
    <w:rsid w:val="003A4632"/>
    <w:rsid w:val="003A5E24"/>
    <w:rsid w:val="003A7E48"/>
    <w:rsid w:val="003B16C9"/>
    <w:rsid w:val="003B1B4F"/>
    <w:rsid w:val="003C10B3"/>
    <w:rsid w:val="003D232F"/>
    <w:rsid w:val="003E615E"/>
    <w:rsid w:val="003F123A"/>
    <w:rsid w:val="003F2D42"/>
    <w:rsid w:val="003F6356"/>
    <w:rsid w:val="00400350"/>
    <w:rsid w:val="00400856"/>
    <w:rsid w:val="0041156B"/>
    <w:rsid w:val="0041173F"/>
    <w:rsid w:val="00415FBC"/>
    <w:rsid w:val="00416E43"/>
    <w:rsid w:val="00425428"/>
    <w:rsid w:val="004337D5"/>
    <w:rsid w:val="00435DC6"/>
    <w:rsid w:val="0043657C"/>
    <w:rsid w:val="00451675"/>
    <w:rsid w:val="00453A00"/>
    <w:rsid w:val="00454E1A"/>
    <w:rsid w:val="00462705"/>
    <w:rsid w:val="00462809"/>
    <w:rsid w:val="00467ADF"/>
    <w:rsid w:val="00472E09"/>
    <w:rsid w:val="004749C6"/>
    <w:rsid w:val="00474DC1"/>
    <w:rsid w:val="00475202"/>
    <w:rsid w:val="00477C34"/>
    <w:rsid w:val="00481431"/>
    <w:rsid w:val="0048328C"/>
    <w:rsid w:val="004840E8"/>
    <w:rsid w:val="004867CE"/>
    <w:rsid w:val="004874E1"/>
    <w:rsid w:val="00491D08"/>
    <w:rsid w:val="004920C1"/>
    <w:rsid w:val="0049234D"/>
    <w:rsid w:val="004932F5"/>
    <w:rsid w:val="0049386D"/>
    <w:rsid w:val="00495E46"/>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A90"/>
    <w:rsid w:val="004C01B3"/>
    <w:rsid w:val="004C0F48"/>
    <w:rsid w:val="004D0870"/>
    <w:rsid w:val="004D4B43"/>
    <w:rsid w:val="004D51F9"/>
    <w:rsid w:val="004D57A6"/>
    <w:rsid w:val="004E0703"/>
    <w:rsid w:val="004E1498"/>
    <w:rsid w:val="004E3684"/>
    <w:rsid w:val="004E5332"/>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354F"/>
    <w:rsid w:val="00526C15"/>
    <w:rsid w:val="00526CBD"/>
    <w:rsid w:val="005316A5"/>
    <w:rsid w:val="00531E5D"/>
    <w:rsid w:val="00536767"/>
    <w:rsid w:val="00536E08"/>
    <w:rsid w:val="005406F2"/>
    <w:rsid w:val="0054181F"/>
    <w:rsid w:val="00542526"/>
    <w:rsid w:val="0054526A"/>
    <w:rsid w:val="00546683"/>
    <w:rsid w:val="0055117F"/>
    <w:rsid w:val="005515C2"/>
    <w:rsid w:val="005517A9"/>
    <w:rsid w:val="0055635F"/>
    <w:rsid w:val="00557401"/>
    <w:rsid w:val="005632D1"/>
    <w:rsid w:val="00567F0A"/>
    <w:rsid w:val="00570EBC"/>
    <w:rsid w:val="0057117D"/>
    <w:rsid w:val="00571269"/>
    <w:rsid w:val="00571BED"/>
    <w:rsid w:val="0057464C"/>
    <w:rsid w:val="00575FF9"/>
    <w:rsid w:val="005873A5"/>
    <w:rsid w:val="00593F12"/>
    <w:rsid w:val="0059423F"/>
    <w:rsid w:val="005A122D"/>
    <w:rsid w:val="005A26FE"/>
    <w:rsid w:val="005A372F"/>
    <w:rsid w:val="005A3C3E"/>
    <w:rsid w:val="005A4E05"/>
    <w:rsid w:val="005B0181"/>
    <w:rsid w:val="005B1660"/>
    <w:rsid w:val="005B4D4B"/>
    <w:rsid w:val="005B636D"/>
    <w:rsid w:val="005C1996"/>
    <w:rsid w:val="005C3966"/>
    <w:rsid w:val="005C3E8D"/>
    <w:rsid w:val="005C6B06"/>
    <w:rsid w:val="005D3A60"/>
    <w:rsid w:val="005D3C71"/>
    <w:rsid w:val="005D78F8"/>
    <w:rsid w:val="005E1F39"/>
    <w:rsid w:val="005E25E6"/>
    <w:rsid w:val="005E3124"/>
    <w:rsid w:val="005F644A"/>
    <w:rsid w:val="0060167A"/>
    <w:rsid w:val="00601712"/>
    <w:rsid w:val="00602D84"/>
    <w:rsid w:val="00604A18"/>
    <w:rsid w:val="006076C3"/>
    <w:rsid w:val="00607F15"/>
    <w:rsid w:val="00615088"/>
    <w:rsid w:val="00626953"/>
    <w:rsid w:val="00627341"/>
    <w:rsid w:val="00627641"/>
    <w:rsid w:val="006323EB"/>
    <w:rsid w:val="00633504"/>
    <w:rsid w:val="0063699C"/>
    <w:rsid w:val="00642EBA"/>
    <w:rsid w:val="006440E5"/>
    <w:rsid w:val="00644447"/>
    <w:rsid w:val="00644C51"/>
    <w:rsid w:val="00644EC5"/>
    <w:rsid w:val="00654E07"/>
    <w:rsid w:val="00655E33"/>
    <w:rsid w:val="00661B36"/>
    <w:rsid w:val="006631AE"/>
    <w:rsid w:val="00663373"/>
    <w:rsid w:val="00664905"/>
    <w:rsid w:val="00665284"/>
    <w:rsid w:val="00667B96"/>
    <w:rsid w:val="00671F9B"/>
    <w:rsid w:val="00672296"/>
    <w:rsid w:val="00682386"/>
    <w:rsid w:val="00683711"/>
    <w:rsid w:val="00683B1A"/>
    <w:rsid w:val="00686275"/>
    <w:rsid w:val="00693F08"/>
    <w:rsid w:val="00694515"/>
    <w:rsid w:val="006A61CD"/>
    <w:rsid w:val="006A7877"/>
    <w:rsid w:val="006B0D20"/>
    <w:rsid w:val="006D0EBF"/>
    <w:rsid w:val="006D2FC1"/>
    <w:rsid w:val="006D3485"/>
    <w:rsid w:val="006E0782"/>
    <w:rsid w:val="006E2723"/>
    <w:rsid w:val="006E34D9"/>
    <w:rsid w:val="006E6953"/>
    <w:rsid w:val="006F0771"/>
    <w:rsid w:val="006F154A"/>
    <w:rsid w:val="006F313C"/>
    <w:rsid w:val="006F390E"/>
    <w:rsid w:val="006F56DE"/>
    <w:rsid w:val="00706F50"/>
    <w:rsid w:val="00710C36"/>
    <w:rsid w:val="00710DC6"/>
    <w:rsid w:val="00711CD2"/>
    <w:rsid w:val="007143D8"/>
    <w:rsid w:val="007146B0"/>
    <w:rsid w:val="00715132"/>
    <w:rsid w:val="00717F6F"/>
    <w:rsid w:val="007279F7"/>
    <w:rsid w:val="00730CEF"/>
    <w:rsid w:val="00730F3A"/>
    <w:rsid w:val="007332EA"/>
    <w:rsid w:val="0073369E"/>
    <w:rsid w:val="007355A1"/>
    <w:rsid w:val="007365B2"/>
    <w:rsid w:val="00740A28"/>
    <w:rsid w:val="00741534"/>
    <w:rsid w:val="007447B2"/>
    <w:rsid w:val="00744F8E"/>
    <w:rsid w:val="0075156D"/>
    <w:rsid w:val="00752CDB"/>
    <w:rsid w:val="00756CB1"/>
    <w:rsid w:val="00757946"/>
    <w:rsid w:val="007617D3"/>
    <w:rsid w:val="00766C55"/>
    <w:rsid w:val="00774A6A"/>
    <w:rsid w:val="007772F0"/>
    <w:rsid w:val="00784C4A"/>
    <w:rsid w:val="00785531"/>
    <w:rsid w:val="0078554B"/>
    <w:rsid w:val="00786F7E"/>
    <w:rsid w:val="007904EA"/>
    <w:rsid w:val="00791C12"/>
    <w:rsid w:val="007956E9"/>
    <w:rsid w:val="00797DA0"/>
    <w:rsid w:val="007A0B66"/>
    <w:rsid w:val="007A18F0"/>
    <w:rsid w:val="007A3E52"/>
    <w:rsid w:val="007A592E"/>
    <w:rsid w:val="007B2CBD"/>
    <w:rsid w:val="007B3533"/>
    <w:rsid w:val="007B4D56"/>
    <w:rsid w:val="007B5ABB"/>
    <w:rsid w:val="007B7197"/>
    <w:rsid w:val="007C1C7E"/>
    <w:rsid w:val="007C2F6D"/>
    <w:rsid w:val="007C4E36"/>
    <w:rsid w:val="007C5B0B"/>
    <w:rsid w:val="007D5CB1"/>
    <w:rsid w:val="007E3D9A"/>
    <w:rsid w:val="007E5E55"/>
    <w:rsid w:val="007E709F"/>
    <w:rsid w:val="007F0360"/>
    <w:rsid w:val="007F4917"/>
    <w:rsid w:val="007F4F80"/>
    <w:rsid w:val="007F7779"/>
    <w:rsid w:val="008100E2"/>
    <w:rsid w:val="00813567"/>
    <w:rsid w:val="00814281"/>
    <w:rsid w:val="00814542"/>
    <w:rsid w:val="0081465F"/>
    <w:rsid w:val="00814768"/>
    <w:rsid w:val="00814E6D"/>
    <w:rsid w:val="0081516E"/>
    <w:rsid w:val="008175C0"/>
    <w:rsid w:val="00821D12"/>
    <w:rsid w:val="008279B8"/>
    <w:rsid w:val="008302E6"/>
    <w:rsid w:val="00836D22"/>
    <w:rsid w:val="0083798B"/>
    <w:rsid w:val="008411F7"/>
    <w:rsid w:val="00843B10"/>
    <w:rsid w:val="00843CEB"/>
    <w:rsid w:val="00843F20"/>
    <w:rsid w:val="008567F8"/>
    <w:rsid w:val="008568B4"/>
    <w:rsid w:val="00857D27"/>
    <w:rsid w:val="00861611"/>
    <w:rsid w:val="00864E1E"/>
    <w:rsid w:val="0086602B"/>
    <w:rsid w:val="00866F97"/>
    <w:rsid w:val="00867FCC"/>
    <w:rsid w:val="008703AE"/>
    <w:rsid w:val="00873A83"/>
    <w:rsid w:val="008769A4"/>
    <w:rsid w:val="00881575"/>
    <w:rsid w:val="00881678"/>
    <w:rsid w:val="00881705"/>
    <w:rsid w:val="00884422"/>
    <w:rsid w:val="0088499B"/>
    <w:rsid w:val="00885008"/>
    <w:rsid w:val="00891A05"/>
    <w:rsid w:val="00892600"/>
    <w:rsid w:val="0089437B"/>
    <w:rsid w:val="00894394"/>
    <w:rsid w:val="00896099"/>
    <w:rsid w:val="008966EA"/>
    <w:rsid w:val="0089714B"/>
    <w:rsid w:val="008977DD"/>
    <w:rsid w:val="00897E65"/>
    <w:rsid w:val="008A0814"/>
    <w:rsid w:val="008A5D74"/>
    <w:rsid w:val="008B285B"/>
    <w:rsid w:val="008B3C87"/>
    <w:rsid w:val="008B47CB"/>
    <w:rsid w:val="008B4965"/>
    <w:rsid w:val="008B704F"/>
    <w:rsid w:val="008C3CD9"/>
    <w:rsid w:val="008D1FF0"/>
    <w:rsid w:val="008D3FA6"/>
    <w:rsid w:val="008E477A"/>
    <w:rsid w:val="008E5037"/>
    <w:rsid w:val="008E66FF"/>
    <w:rsid w:val="008E7632"/>
    <w:rsid w:val="008E79CF"/>
    <w:rsid w:val="008E7C20"/>
    <w:rsid w:val="008F003B"/>
    <w:rsid w:val="008F145E"/>
    <w:rsid w:val="008F1F25"/>
    <w:rsid w:val="008F49DE"/>
    <w:rsid w:val="008F505B"/>
    <w:rsid w:val="008F7CBD"/>
    <w:rsid w:val="008F7F7D"/>
    <w:rsid w:val="00903C1C"/>
    <w:rsid w:val="00907548"/>
    <w:rsid w:val="0091022E"/>
    <w:rsid w:val="00913E9F"/>
    <w:rsid w:val="0092480B"/>
    <w:rsid w:val="0092596C"/>
    <w:rsid w:val="00926A5D"/>
    <w:rsid w:val="009303DB"/>
    <w:rsid w:val="00931FF1"/>
    <w:rsid w:val="0093316C"/>
    <w:rsid w:val="0093441F"/>
    <w:rsid w:val="00934536"/>
    <w:rsid w:val="009373F9"/>
    <w:rsid w:val="00942328"/>
    <w:rsid w:val="0094588A"/>
    <w:rsid w:val="00945A79"/>
    <w:rsid w:val="00947D07"/>
    <w:rsid w:val="009535EE"/>
    <w:rsid w:val="00956E50"/>
    <w:rsid w:val="0095705D"/>
    <w:rsid w:val="00960D08"/>
    <w:rsid w:val="009618B1"/>
    <w:rsid w:val="0096212C"/>
    <w:rsid w:val="0096342D"/>
    <w:rsid w:val="00963A01"/>
    <w:rsid w:val="009640BE"/>
    <w:rsid w:val="009662E3"/>
    <w:rsid w:val="00972D94"/>
    <w:rsid w:val="00973596"/>
    <w:rsid w:val="00980317"/>
    <w:rsid w:val="00981AFB"/>
    <w:rsid w:val="00985ACB"/>
    <w:rsid w:val="0099242F"/>
    <w:rsid w:val="009A3349"/>
    <w:rsid w:val="009B45BF"/>
    <w:rsid w:val="009B6337"/>
    <w:rsid w:val="009B64D2"/>
    <w:rsid w:val="009C04B4"/>
    <w:rsid w:val="009E194D"/>
    <w:rsid w:val="009E3250"/>
    <w:rsid w:val="009E3AF1"/>
    <w:rsid w:val="009E4931"/>
    <w:rsid w:val="009E6294"/>
    <w:rsid w:val="009E6B89"/>
    <w:rsid w:val="009E767F"/>
    <w:rsid w:val="009F237A"/>
    <w:rsid w:val="009F2562"/>
    <w:rsid w:val="009F439E"/>
    <w:rsid w:val="00A01862"/>
    <w:rsid w:val="00A03F77"/>
    <w:rsid w:val="00A1240E"/>
    <w:rsid w:val="00A1331D"/>
    <w:rsid w:val="00A13942"/>
    <w:rsid w:val="00A177D5"/>
    <w:rsid w:val="00A216FA"/>
    <w:rsid w:val="00A263AE"/>
    <w:rsid w:val="00A2766F"/>
    <w:rsid w:val="00A31434"/>
    <w:rsid w:val="00A337ED"/>
    <w:rsid w:val="00A34F8F"/>
    <w:rsid w:val="00A353E2"/>
    <w:rsid w:val="00A40C54"/>
    <w:rsid w:val="00A42BD6"/>
    <w:rsid w:val="00A43841"/>
    <w:rsid w:val="00A43BFD"/>
    <w:rsid w:val="00A447CA"/>
    <w:rsid w:val="00A45A31"/>
    <w:rsid w:val="00A467F2"/>
    <w:rsid w:val="00A5020D"/>
    <w:rsid w:val="00A52144"/>
    <w:rsid w:val="00A53BA2"/>
    <w:rsid w:val="00A605A0"/>
    <w:rsid w:val="00A64544"/>
    <w:rsid w:val="00A64C6E"/>
    <w:rsid w:val="00A66835"/>
    <w:rsid w:val="00A6788E"/>
    <w:rsid w:val="00A67C28"/>
    <w:rsid w:val="00A72AE1"/>
    <w:rsid w:val="00A72E90"/>
    <w:rsid w:val="00A77300"/>
    <w:rsid w:val="00A77C5E"/>
    <w:rsid w:val="00A80291"/>
    <w:rsid w:val="00A81B1F"/>
    <w:rsid w:val="00A87858"/>
    <w:rsid w:val="00A904B2"/>
    <w:rsid w:val="00A915DE"/>
    <w:rsid w:val="00A9739B"/>
    <w:rsid w:val="00A973BD"/>
    <w:rsid w:val="00AA19AA"/>
    <w:rsid w:val="00AA4929"/>
    <w:rsid w:val="00AB1FE3"/>
    <w:rsid w:val="00AB3DDA"/>
    <w:rsid w:val="00AB655A"/>
    <w:rsid w:val="00AB7C80"/>
    <w:rsid w:val="00AC071A"/>
    <w:rsid w:val="00AC0AD6"/>
    <w:rsid w:val="00AC1D1D"/>
    <w:rsid w:val="00AC64A1"/>
    <w:rsid w:val="00AC7CEE"/>
    <w:rsid w:val="00AD438C"/>
    <w:rsid w:val="00AE12A3"/>
    <w:rsid w:val="00AE2A55"/>
    <w:rsid w:val="00AE3205"/>
    <w:rsid w:val="00AE3A87"/>
    <w:rsid w:val="00AE40F8"/>
    <w:rsid w:val="00AE54B7"/>
    <w:rsid w:val="00AE5BD4"/>
    <w:rsid w:val="00AE5EFB"/>
    <w:rsid w:val="00AE7E53"/>
    <w:rsid w:val="00AF4C89"/>
    <w:rsid w:val="00AF5FCB"/>
    <w:rsid w:val="00B0364E"/>
    <w:rsid w:val="00B04D60"/>
    <w:rsid w:val="00B06091"/>
    <w:rsid w:val="00B10304"/>
    <w:rsid w:val="00B12518"/>
    <w:rsid w:val="00B12DA3"/>
    <w:rsid w:val="00B1621D"/>
    <w:rsid w:val="00B16306"/>
    <w:rsid w:val="00B1736A"/>
    <w:rsid w:val="00B20AB8"/>
    <w:rsid w:val="00B21BE1"/>
    <w:rsid w:val="00B226C2"/>
    <w:rsid w:val="00B24563"/>
    <w:rsid w:val="00B27FF5"/>
    <w:rsid w:val="00B302BF"/>
    <w:rsid w:val="00B30FF0"/>
    <w:rsid w:val="00B310B4"/>
    <w:rsid w:val="00B312B5"/>
    <w:rsid w:val="00B3154A"/>
    <w:rsid w:val="00B3505A"/>
    <w:rsid w:val="00B3528B"/>
    <w:rsid w:val="00B3661F"/>
    <w:rsid w:val="00B4001E"/>
    <w:rsid w:val="00B4315C"/>
    <w:rsid w:val="00B444B6"/>
    <w:rsid w:val="00B4514E"/>
    <w:rsid w:val="00B46349"/>
    <w:rsid w:val="00B47482"/>
    <w:rsid w:val="00B50C13"/>
    <w:rsid w:val="00B56731"/>
    <w:rsid w:val="00B63F4A"/>
    <w:rsid w:val="00B65868"/>
    <w:rsid w:val="00B72F26"/>
    <w:rsid w:val="00B800AA"/>
    <w:rsid w:val="00B81FAF"/>
    <w:rsid w:val="00B84706"/>
    <w:rsid w:val="00B852A5"/>
    <w:rsid w:val="00B943C1"/>
    <w:rsid w:val="00B97D96"/>
    <w:rsid w:val="00BA36D8"/>
    <w:rsid w:val="00BA4013"/>
    <w:rsid w:val="00BA60E7"/>
    <w:rsid w:val="00BB1139"/>
    <w:rsid w:val="00BB59BB"/>
    <w:rsid w:val="00BC28DC"/>
    <w:rsid w:val="00BC4949"/>
    <w:rsid w:val="00BD22D4"/>
    <w:rsid w:val="00BD31FF"/>
    <w:rsid w:val="00BD76C0"/>
    <w:rsid w:val="00BE2121"/>
    <w:rsid w:val="00BE24FE"/>
    <w:rsid w:val="00BE260E"/>
    <w:rsid w:val="00BE53BE"/>
    <w:rsid w:val="00BF629A"/>
    <w:rsid w:val="00BF719D"/>
    <w:rsid w:val="00C00B49"/>
    <w:rsid w:val="00C06B96"/>
    <w:rsid w:val="00C15FA4"/>
    <w:rsid w:val="00C21F50"/>
    <w:rsid w:val="00C22CA4"/>
    <w:rsid w:val="00C246DF"/>
    <w:rsid w:val="00C24AC1"/>
    <w:rsid w:val="00C267B6"/>
    <w:rsid w:val="00C33A71"/>
    <w:rsid w:val="00C34595"/>
    <w:rsid w:val="00C3668D"/>
    <w:rsid w:val="00C40083"/>
    <w:rsid w:val="00C41ECC"/>
    <w:rsid w:val="00C47EB8"/>
    <w:rsid w:val="00C50A0A"/>
    <w:rsid w:val="00C54101"/>
    <w:rsid w:val="00C550A2"/>
    <w:rsid w:val="00C5609F"/>
    <w:rsid w:val="00C61283"/>
    <w:rsid w:val="00C61C7B"/>
    <w:rsid w:val="00C65D0A"/>
    <w:rsid w:val="00C71E0C"/>
    <w:rsid w:val="00C759D9"/>
    <w:rsid w:val="00C763A6"/>
    <w:rsid w:val="00C832CB"/>
    <w:rsid w:val="00C84B7B"/>
    <w:rsid w:val="00C850DB"/>
    <w:rsid w:val="00C854AB"/>
    <w:rsid w:val="00C870FD"/>
    <w:rsid w:val="00C923FF"/>
    <w:rsid w:val="00C929EB"/>
    <w:rsid w:val="00CA1B04"/>
    <w:rsid w:val="00CA49BF"/>
    <w:rsid w:val="00CA4BB1"/>
    <w:rsid w:val="00CB1381"/>
    <w:rsid w:val="00CC1D0D"/>
    <w:rsid w:val="00CC54CD"/>
    <w:rsid w:val="00CC569C"/>
    <w:rsid w:val="00CC7D7C"/>
    <w:rsid w:val="00CD2487"/>
    <w:rsid w:val="00CD5B59"/>
    <w:rsid w:val="00CE08E9"/>
    <w:rsid w:val="00CE70F9"/>
    <w:rsid w:val="00CF231D"/>
    <w:rsid w:val="00CF404E"/>
    <w:rsid w:val="00D020AA"/>
    <w:rsid w:val="00D0450E"/>
    <w:rsid w:val="00D07980"/>
    <w:rsid w:val="00D1080B"/>
    <w:rsid w:val="00D10941"/>
    <w:rsid w:val="00D148B0"/>
    <w:rsid w:val="00D164EC"/>
    <w:rsid w:val="00D1756D"/>
    <w:rsid w:val="00D176C1"/>
    <w:rsid w:val="00D24858"/>
    <w:rsid w:val="00D30E04"/>
    <w:rsid w:val="00D31561"/>
    <w:rsid w:val="00D32255"/>
    <w:rsid w:val="00D32A3C"/>
    <w:rsid w:val="00D331DC"/>
    <w:rsid w:val="00D339D9"/>
    <w:rsid w:val="00D33EDE"/>
    <w:rsid w:val="00D3656B"/>
    <w:rsid w:val="00D365F0"/>
    <w:rsid w:val="00D42B67"/>
    <w:rsid w:val="00D4515E"/>
    <w:rsid w:val="00D45951"/>
    <w:rsid w:val="00D47449"/>
    <w:rsid w:val="00D511C3"/>
    <w:rsid w:val="00D5207E"/>
    <w:rsid w:val="00D54E66"/>
    <w:rsid w:val="00D56F5C"/>
    <w:rsid w:val="00D61DA7"/>
    <w:rsid w:val="00D62244"/>
    <w:rsid w:val="00D63F38"/>
    <w:rsid w:val="00D66AAA"/>
    <w:rsid w:val="00D67229"/>
    <w:rsid w:val="00D7041D"/>
    <w:rsid w:val="00D70CC0"/>
    <w:rsid w:val="00D762E0"/>
    <w:rsid w:val="00D7684C"/>
    <w:rsid w:val="00D76CD7"/>
    <w:rsid w:val="00D76FE5"/>
    <w:rsid w:val="00D80738"/>
    <w:rsid w:val="00D848C1"/>
    <w:rsid w:val="00D901E3"/>
    <w:rsid w:val="00D9285A"/>
    <w:rsid w:val="00D957BB"/>
    <w:rsid w:val="00D9784D"/>
    <w:rsid w:val="00DA2A57"/>
    <w:rsid w:val="00DA7070"/>
    <w:rsid w:val="00DA7E5A"/>
    <w:rsid w:val="00DB703E"/>
    <w:rsid w:val="00DB7171"/>
    <w:rsid w:val="00DB774F"/>
    <w:rsid w:val="00DD01F9"/>
    <w:rsid w:val="00DD43EE"/>
    <w:rsid w:val="00DE3E93"/>
    <w:rsid w:val="00DE6796"/>
    <w:rsid w:val="00DE7902"/>
    <w:rsid w:val="00DF176C"/>
    <w:rsid w:val="00DF1AE3"/>
    <w:rsid w:val="00DF298E"/>
    <w:rsid w:val="00DF2FB2"/>
    <w:rsid w:val="00DF49A8"/>
    <w:rsid w:val="00DF5649"/>
    <w:rsid w:val="00E01957"/>
    <w:rsid w:val="00E03CFC"/>
    <w:rsid w:val="00E0549B"/>
    <w:rsid w:val="00E07E8E"/>
    <w:rsid w:val="00E12E77"/>
    <w:rsid w:val="00E149A1"/>
    <w:rsid w:val="00E16393"/>
    <w:rsid w:val="00E24E06"/>
    <w:rsid w:val="00E25174"/>
    <w:rsid w:val="00E27480"/>
    <w:rsid w:val="00E333C6"/>
    <w:rsid w:val="00E3360E"/>
    <w:rsid w:val="00E37230"/>
    <w:rsid w:val="00E41130"/>
    <w:rsid w:val="00E4236D"/>
    <w:rsid w:val="00E45751"/>
    <w:rsid w:val="00E51A5F"/>
    <w:rsid w:val="00E52630"/>
    <w:rsid w:val="00E52F6F"/>
    <w:rsid w:val="00E55629"/>
    <w:rsid w:val="00E556D1"/>
    <w:rsid w:val="00E5675B"/>
    <w:rsid w:val="00E6488C"/>
    <w:rsid w:val="00E66162"/>
    <w:rsid w:val="00E674E3"/>
    <w:rsid w:val="00E674F2"/>
    <w:rsid w:val="00E67C0B"/>
    <w:rsid w:val="00E710D8"/>
    <w:rsid w:val="00E73BE9"/>
    <w:rsid w:val="00E74BBE"/>
    <w:rsid w:val="00E76A5A"/>
    <w:rsid w:val="00E77CF0"/>
    <w:rsid w:val="00E8592A"/>
    <w:rsid w:val="00E85C38"/>
    <w:rsid w:val="00E86406"/>
    <w:rsid w:val="00E8778F"/>
    <w:rsid w:val="00E93C6E"/>
    <w:rsid w:val="00E93F4A"/>
    <w:rsid w:val="00E958A5"/>
    <w:rsid w:val="00E9692A"/>
    <w:rsid w:val="00EA0B5F"/>
    <w:rsid w:val="00EB1EC3"/>
    <w:rsid w:val="00EB4D9A"/>
    <w:rsid w:val="00EC46C4"/>
    <w:rsid w:val="00EC6F66"/>
    <w:rsid w:val="00EC773D"/>
    <w:rsid w:val="00ED21D3"/>
    <w:rsid w:val="00ED225F"/>
    <w:rsid w:val="00ED33A7"/>
    <w:rsid w:val="00EE3EA5"/>
    <w:rsid w:val="00EE4275"/>
    <w:rsid w:val="00EE52AE"/>
    <w:rsid w:val="00EE794B"/>
    <w:rsid w:val="00EF13F3"/>
    <w:rsid w:val="00EF4E33"/>
    <w:rsid w:val="00EF5215"/>
    <w:rsid w:val="00EF5372"/>
    <w:rsid w:val="00EF6F45"/>
    <w:rsid w:val="00F028FB"/>
    <w:rsid w:val="00F03294"/>
    <w:rsid w:val="00F035D6"/>
    <w:rsid w:val="00F06751"/>
    <w:rsid w:val="00F17127"/>
    <w:rsid w:val="00F173D2"/>
    <w:rsid w:val="00F27CDE"/>
    <w:rsid w:val="00F37DAB"/>
    <w:rsid w:val="00F37ED6"/>
    <w:rsid w:val="00F41543"/>
    <w:rsid w:val="00F45478"/>
    <w:rsid w:val="00F45FC5"/>
    <w:rsid w:val="00F516CD"/>
    <w:rsid w:val="00F52208"/>
    <w:rsid w:val="00F52668"/>
    <w:rsid w:val="00F546EB"/>
    <w:rsid w:val="00F611D4"/>
    <w:rsid w:val="00F70C16"/>
    <w:rsid w:val="00F70DDC"/>
    <w:rsid w:val="00F70F7D"/>
    <w:rsid w:val="00F714BD"/>
    <w:rsid w:val="00F71BFB"/>
    <w:rsid w:val="00F7595C"/>
    <w:rsid w:val="00F75C31"/>
    <w:rsid w:val="00F802F8"/>
    <w:rsid w:val="00F8171C"/>
    <w:rsid w:val="00F8320A"/>
    <w:rsid w:val="00F90F04"/>
    <w:rsid w:val="00F93D58"/>
    <w:rsid w:val="00F94AB9"/>
    <w:rsid w:val="00FA0C79"/>
    <w:rsid w:val="00FA0F32"/>
    <w:rsid w:val="00FA30F8"/>
    <w:rsid w:val="00FA5BC0"/>
    <w:rsid w:val="00FA632A"/>
    <w:rsid w:val="00FA78D9"/>
    <w:rsid w:val="00FB02CA"/>
    <w:rsid w:val="00FB32CE"/>
    <w:rsid w:val="00FB48DF"/>
    <w:rsid w:val="00FB534E"/>
    <w:rsid w:val="00FC4BD0"/>
    <w:rsid w:val="00FC6483"/>
    <w:rsid w:val="00FD1248"/>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761F7B-667B-4D2E-997F-48138D8F4A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21</TotalTime>
  <Pages>4</Pages>
  <Words>820</Words>
  <Characters>5024</Characters>
  <Application>Microsoft Office Word</Application>
  <DocSecurity>0</DocSecurity>
  <Lines>200</Lines>
  <Paragraphs>108</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5736</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23</cp:revision>
  <cp:lastPrinted>2020-12-29T09:41:00Z</cp:lastPrinted>
  <dcterms:created xsi:type="dcterms:W3CDTF">2020-12-28T10:28:00Z</dcterms:created>
  <dcterms:modified xsi:type="dcterms:W3CDTF">2021-01-25T09:11:00Z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